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656"/>
        <w:gridCol w:w="1387"/>
        <w:gridCol w:w="1388"/>
        <w:gridCol w:w="1388"/>
        <w:gridCol w:w="1388"/>
        <w:gridCol w:w="1388"/>
        <w:gridCol w:w="1388"/>
        <w:gridCol w:w="1388"/>
        <w:gridCol w:w="14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1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  <w:t>附件2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eastAsia="方正小标宋简体" w:cs="Times New Roman"/>
                <w:sz w:val="36"/>
                <w:szCs w:val="36"/>
              </w:rPr>
              <w:t>建设4G基站的行政村表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174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 xml:space="preserve">单位（盖章）：   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行政村区划编码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市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县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乡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行政村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是否乡村振兴建设行政村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申请建设4G基站数（个）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覆盖户数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（户）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覆盖常住人口数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（人）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430112103206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长沙市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望城区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茶亭镇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九峰山村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178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430112103205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长沙市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望城区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茶亭镇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谭家园村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是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203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430112103204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长沙市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望城区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茶亭镇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望群村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是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192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430112106202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长沙市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望城区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靖港镇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复胜村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是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62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211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430112012204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长沙市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望城区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铜官街道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郭亮村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否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69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224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141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注：1.行政村区划编码为统计用代码，具体可在省统计局网站上下载《2021年湖南省行政区划和城乡分类代码》查询，网址为：http://tjj.hunan.gov.cn/tjsj/tjbz/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，也可直接通过电子邮箱：cs5gbgs@163.com，密码：abc123456直接下载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。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 xml:space="preserve">    2.单个行政村可填写多个4G基站，单个行政村累计获得历批次电信普遍服务支持的 4G 基站数量原则上不超过 5 个。</w:t>
            </w:r>
          </w:p>
        </w:tc>
      </w:tr>
    </w:tbl>
    <w:p>
      <w:pPr>
        <w:spacing w:line="560" w:lineRule="exact"/>
        <w:rPr>
          <w:rFonts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  <w:gridCol w:w="1417"/>
        <w:gridCol w:w="1417"/>
        <w:gridCol w:w="1417"/>
        <w:gridCol w:w="1417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1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8"/>
                <w:szCs w:val="28"/>
                <w:lang w:bidi="ar"/>
              </w:rPr>
              <w:t>附件3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eastAsia="方正小标宋简体" w:cs="Times New Roman"/>
                <w:sz w:val="36"/>
                <w:szCs w:val="36"/>
              </w:rPr>
              <w:t>建设</w:t>
            </w:r>
            <w:r>
              <w:rPr>
                <w:rFonts w:hint="eastAsia" w:ascii="Times New Roman" w:hAnsi="Times New Roman" w:eastAsia="方正小标宋简体" w:cs="Times New Roman"/>
                <w:sz w:val="36"/>
                <w:szCs w:val="36"/>
              </w:rPr>
              <w:t>5</w:t>
            </w:r>
            <w:r>
              <w:rPr>
                <w:rFonts w:ascii="Times New Roman" w:hAnsi="Times New Roman" w:eastAsia="方正小标宋简体" w:cs="Times New Roman"/>
                <w:sz w:val="36"/>
                <w:szCs w:val="36"/>
              </w:rPr>
              <w:t>G基站的行政村表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4174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单位（盖章）：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行政村区划编码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市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县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行政村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是否乡村振兴建设行政村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申请建设5G基站数（个）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预计覆盖户数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户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覆盖常住人口数（人）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430112101207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长沙市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望城区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桥驿镇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群力村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>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71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230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17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74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注：1.行政村区划编码为统计用代码，具体可在省统计局网站上下载《2021年湖南省行政区划和城乡分类代码》查询，网址为：http://tjj.hunan.gov.cn/tjsj/tjbz/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，也可直接通过电子邮箱：cs5gbgs@163.com，密码：abc123456直接下载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。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14174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2024-01-19T13:03:00Z</dcterms:created>
  <dc:creator>Lancer</dc:creator>
  <cp:lastModifiedBy>Lancer</cp:lastModifiedBy>
  <dcterms:modified xsi:type="dcterms:W3CDTF">2024-01-19T18:30:47Z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2052-12.8.1</vt:lpwstr>
  </property>
  <property fmtid="{D5CDD505-2E9C-101B-9397-08002B2CF9AE}" pid="3" name="ICV">
    <vt:lpwstr>7C23DF60927BB179574FAA65C1E4D15F_33</vt:lpwstr>
  </property>
</Properties>
</file>