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793EF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2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2</w:t>
      </w:r>
    </w:p>
    <w:p w14:paraId="2C5C081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Chars="200" w:right="0" w:rightChars="0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</w:p>
    <w:p w14:paraId="7D09CCBB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Chars="200" w:right="0" w:rightChars="0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</w:p>
    <w:p w14:paraId="2C368DE5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Chars="200" w:right="0" w:rightChars="0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</w:p>
    <w:p w14:paraId="0F720F9B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48"/>
          <w:szCs w:val="48"/>
          <w:lang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48"/>
          <w:szCs w:val="48"/>
          <w:lang w:eastAsia="zh-CN"/>
        </w:rPr>
        <w:t>湖南省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48"/>
          <w:szCs w:val="48"/>
          <w:lang w:val="en-US" w:eastAsia="zh-CN"/>
        </w:rPr>
        <w:t>新增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48"/>
          <w:szCs w:val="48"/>
          <w:lang w:eastAsia="zh-CN"/>
        </w:rPr>
        <w:t>定点医疗机构申请表</w:t>
      </w:r>
    </w:p>
    <w:p w14:paraId="672512A6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楷体_GB2312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楷体_GB2312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eastAsia="zh-CN"/>
        </w:rPr>
        <w:t>（参考样表</w:t>
      </w:r>
      <w:r>
        <w:rPr>
          <w:rFonts w:hint="default" w:ascii="Times New Roman" w:hAnsi="Times New Roman" w:eastAsia="楷体_GB2312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val="en-US" w:eastAsia="zh-CN"/>
        </w:rPr>
        <w:t>）</w:t>
      </w:r>
    </w:p>
    <w:p w14:paraId="3BA787DA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3EB2D811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50E4F1D9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2A5F99DB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418F109F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1B07EF5B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5D6C2CB6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0B252DEA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51B0B0A9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23EE1FA0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76D0DBBC"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92" w:lineRule="exact"/>
        <w:ind w:right="-189" w:rightChars="-9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47B82B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2" w:lineRule="exact"/>
        <w:ind w:left="0" w:leftChars="0" w:right="0" w:rightChars="0" w:firstLine="0" w:firstLineChars="0"/>
        <w:jc w:val="both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　　　　　　申请单位：</w:t>
      </w:r>
      <w:r>
        <w:rPr>
          <w:rFonts w:hint="eastAsia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                   </w:t>
      </w:r>
    </w:p>
    <w:p w14:paraId="32363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2" w:lineRule="exact"/>
        <w:ind w:left="0" w:leftChars="0" w:right="0" w:rightChars="0" w:firstLine="0" w:firstLineChars="0"/>
        <w:jc w:val="both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　　　　　　申请时间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none"/>
          <w:lang w:eastAsia="zh-CN"/>
        </w:rPr>
        <w:t>：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none"/>
          <w:lang w:val="en-US" w:eastAsia="zh-CN"/>
        </w:rPr>
        <w:t>月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none"/>
          <w:lang w:val="en-US" w:eastAsia="zh-CN"/>
        </w:rPr>
        <w:t>日</w:t>
      </w:r>
    </w:p>
    <w:p w14:paraId="47316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2" w:lineRule="exact"/>
        <w:ind w:left="0" w:leftChars="0" w:right="0" w:rightChars="0" w:firstLine="0" w:firstLineChars="0"/>
        <w:jc w:val="both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u w:val="none"/>
          <w:lang w:val="en-US" w:eastAsia="zh-CN"/>
        </w:rPr>
        <w:br w:type="page"/>
      </w:r>
    </w:p>
    <w:p w14:paraId="442B20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2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20"/>
          <w:w w:val="100"/>
          <w:kern w:val="0"/>
          <w:positio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20"/>
          <w:w w:val="100"/>
          <w:kern w:val="0"/>
          <w:position w:val="0"/>
          <w:sz w:val="44"/>
          <w:szCs w:val="44"/>
          <w:lang w:val="en-US" w:eastAsia="zh-CN"/>
        </w:rPr>
        <w:t>填写说明</w:t>
      </w:r>
    </w:p>
    <w:p w14:paraId="2ECAD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2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20"/>
          <w:w w:val="100"/>
          <w:kern w:val="0"/>
          <w:position w:val="0"/>
          <w:sz w:val="44"/>
          <w:szCs w:val="44"/>
          <w:lang w:val="en-US" w:eastAsia="zh-CN"/>
        </w:rPr>
      </w:pPr>
    </w:p>
    <w:p w14:paraId="691B5A1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92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本表采用打印版，要求内容真实。</w:t>
      </w:r>
    </w:p>
    <w:p w14:paraId="1A0498E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92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申请业务内容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一栏是指开展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门诊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住院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。</w:t>
      </w:r>
    </w:p>
    <w:p w14:paraId="361F3C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92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医保职能部门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一栏是指医疗机构内部设立或指定的负责医疗保障业务管理的部门。</w:t>
      </w:r>
    </w:p>
    <w:p w14:paraId="6DB9EC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92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小标宋简体" w:cs="Times New Roman"/>
          <w:color w:val="000000"/>
          <w:kern w:val="2"/>
          <w:sz w:val="36"/>
          <w:szCs w:val="36"/>
          <w:lang w:val="en-US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br w:type="page"/>
      </w:r>
      <w:r>
        <w:rPr>
          <w:rFonts w:hint="default" w:ascii="Times New Roman" w:hAnsi="Times New Roman" w:eastAsia="方正小标宋简体" w:cs="Times New Roman"/>
          <w:color w:val="000000"/>
          <w:spacing w:val="0"/>
          <w:kern w:val="0"/>
          <w:sz w:val="36"/>
          <w:szCs w:val="36"/>
          <w:lang w:val="en-US" w:eastAsia="zh-CN" w:bidi="ar"/>
        </w:rPr>
        <w:t>湖南省新增定点医疗机构申请表（参考样表）</w:t>
      </w:r>
    </w:p>
    <w:tbl>
      <w:tblPr>
        <w:tblStyle w:val="7"/>
        <w:tblW w:w="8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5"/>
        <w:gridCol w:w="1249"/>
        <w:gridCol w:w="1134"/>
        <w:gridCol w:w="210"/>
        <w:gridCol w:w="923"/>
        <w:gridCol w:w="867"/>
        <w:gridCol w:w="124"/>
        <w:gridCol w:w="516"/>
        <w:gridCol w:w="552"/>
        <w:gridCol w:w="420"/>
        <w:gridCol w:w="888"/>
      </w:tblGrid>
      <w:tr w14:paraId="0D226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07267F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医疗机构名称</w:t>
            </w:r>
          </w:p>
        </w:tc>
        <w:tc>
          <w:tcPr>
            <w:tcW w:w="2593" w:type="dxa"/>
            <w:gridSpan w:val="3"/>
            <w:vAlign w:val="center"/>
          </w:tcPr>
          <w:p w14:paraId="3E163B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4BD647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医疗机构地址</w:t>
            </w:r>
          </w:p>
        </w:tc>
        <w:tc>
          <w:tcPr>
            <w:tcW w:w="2500" w:type="dxa"/>
            <w:gridSpan w:val="5"/>
            <w:vAlign w:val="center"/>
          </w:tcPr>
          <w:p w14:paraId="2D570B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706BE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4F7FBF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统一社会信用代码</w:t>
            </w:r>
          </w:p>
        </w:tc>
        <w:tc>
          <w:tcPr>
            <w:tcW w:w="2593" w:type="dxa"/>
            <w:gridSpan w:val="3"/>
            <w:vAlign w:val="center"/>
          </w:tcPr>
          <w:p w14:paraId="656024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0D2221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所有制形式</w:t>
            </w:r>
          </w:p>
        </w:tc>
        <w:tc>
          <w:tcPr>
            <w:tcW w:w="2500" w:type="dxa"/>
            <w:gridSpan w:val="5"/>
            <w:vAlign w:val="center"/>
          </w:tcPr>
          <w:p w14:paraId="13B375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2791E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0E9B16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执业许可证号</w:t>
            </w:r>
          </w:p>
        </w:tc>
        <w:tc>
          <w:tcPr>
            <w:tcW w:w="2593" w:type="dxa"/>
            <w:gridSpan w:val="3"/>
            <w:vAlign w:val="center"/>
          </w:tcPr>
          <w:p w14:paraId="09EDB9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5C3B82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2500" w:type="dxa"/>
            <w:gridSpan w:val="5"/>
            <w:vAlign w:val="center"/>
          </w:tcPr>
          <w:p w14:paraId="7DFE7E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40E53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285AE0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经营性质</w:t>
            </w:r>
          </w:p>
        </w:tc>
        <w:tc>
          <w:tcPr>
            <w:tcW w:w="2593" w:type="dxa"/>
            <w:gridSpan w:val="3"/>
            <w:vAlign w:val="center"/>
          </w:tcPr>
          <w:p w14:paraId="7A613B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3EF2BA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正式运营时间</w:t>
            </w:r>
          </w:p>
        </w:tc>
        <w:tc>
          <w:tcPr>
            <w:tcW w:w="2500" w:type="dxa"/>
            <w:gridSpan w:val="5"/>
            <w:vAlign w:val="center"/>
          </w:tcPr>
          <w:p w14:paraId="43D550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71CC1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1EA608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机构类型</w:t>
            </w:r>
          </w:p>
        </w:tc>
        <w:tc>
          <w:tcPr>
            <w:tcW w:w="2593" w:type="dxa"/>
            <w:gridSpan w:val="3"/>
            <w:vAlign w:val="center"/>
          </w:tcPr>
          <w:p w14:paraId="27C3EB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10AEEC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经营面积</w:t>
            </w:r>
          </w:p>
        </w:tc>
        <w:tc>
          <w:tcPr>
            <w:tcW w:w="2500" w:type="dxa"/>
            <w:gridSpan w:val="5"/>
            <w:vAlign w:val="center"/>
          </w:tcPr>
          <w:p w14:paraId="2F73F1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132E2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225457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批准床位数</w:t>
            </w:r>
          </w:p>
        </w:tc>
        <w:tc>
          <w:tcPr>
            <w:tcW w:w="2593" w:type="dxa"/>
            <w:gridSpan w:val="3"/>
            <w:vAlign w:val="center"/>
          </w:tcPr>
          <w:p w14:paraId="3A2155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3DC648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实际开放床位数</w:t>
            </w:r>
          </w:p>
        </w:tc>
        <w:tc>
          <w:tcPr>
            <w:tcW w:w="2500" w:type="dxa"/>
            <w:gridSpan w:val="5"/>
            <w:vAlign w:val="center"/>
          </w:tcPr>
          <w:p w14:paraId="01EDFC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5249E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729653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基本账户开户名称</w:t>
            </w:r>
          </w:p>
        </w:tc>
        <w:tc>
          <w:tcPr>
            <w:tcW w:w="2593" w:type="dxa"/>
            <w:gridSpan w:val="3"/>
            <w:vAlign w:val="center"/>
          </w:tcPr>
          <w:p w14:paraId="4BBC9D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4408B4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医疗机构等级</w:t>
            </w:r>
          </w:p>
        </w:tc>
        <w:tc>
          <w:tcPr>
            <w:tcW w:w="2500" w:type="dxa"/>
            <w:gridSpan w:val="5"/>
            <w:vAlign w:val="center"/>
          </w:tcPr>
          <w:p w14:paraId="2F6766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78BB0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5DE460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基本账户开户银行</w:t>
            </w:r>
          </w:p>
        </w:tc>
        <w:tc>
          <w:tcPr>
            <w:tcW w:w="2593" w:type="dxa"/>
            <w:gridSpan w:val="3"/>
            <w:vAlign w:val="center"/>
          </w:tcPr>
          <w:p w14:paraId="3D17A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58C035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银行账号</w:t>
            </w:r>
          </w:p>
        </w:tc>
        <w:tc>
          <w:tcPr>
            <w:tcW w:w="2500" w:type="dxa"/>
            <w:gridSpan w:val="5"/>
            <w:vAlign w:val="center"/>
          </w:tcPr>
          <w:p w14:paraId="2E7488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635C8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restart"/>
            <w:vAlign w:val="center"/>
          </w:tcPr>
          <w:p w14:paraId="14D3D5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法定代表人</w:t>
            </w:r>
          </w:p>
        </w:tc>
        <w:tc>
          <w:tcPr>
            <w:tcW w:w="2593" w:type="dxa"/>
            <w:gridSpan w:val="3"/>
            <w:vAlign w:val="center"/>
          </w:tcPr>
          <w:p w14:paraId="66EDFE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姓名：</w:t>
            </w:r>
          </w:p>
        </w:tc>
        <w:tc>
          <w:tcPr>
            <w:tcW w:w="4290" w:type="dxa"/>
            <w:gridSpan w:val="7"/>
            <w:vAlign w:val="center"/>
          </w:tcPr>
          <w:p w14:paraId="2CFE8D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联系电话：</w:t>
            </w:r>
          </w:p>
        </w:tc>
      </w:tr>
      <w:tr w14:paraId="50DB8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223D8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83" w:type="dxa"/>
            <w:gridSpan w:val="10"/>
            <w:vAlign w:val="center"/>
          </w:tcPr>
          <w:p w14:paraId="10864A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身份证号码：</w:t>
            </w:r>
          </w:p>
        </w:tc>
      </w:tr>
      <w:tr w14:paraId="63E69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restart"/>
            <w:vAlign w:val="center"/>
          </w:tcPr>
          <w:p w14:paraId="3CD2E2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实际控制人</w:t>
            </w:r>
          </w:p>
          <w:p w14:paraId="42C85E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（主要负责人）</w:t>
            </w:r>
          </w:p>
        </w:tc>
        <w:tc>
          <w:tcPr>
            <w:tcW w:w="2593" w:type="dxa"/>
            <w:gridSpan w:val="3"/>
            <w:vAlign w:val="center"/>
          </w:tcPr>
          <w:p w14:paraId="54BA43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姓名：</w:t>
            </w:r>
          </w:p>
        </w:tc>
        <w:tc>
          <w:tcPr>
            <w:tcW w:w="4290" w:type="dxa"/>
            <w:gridSpan w:val="7"/>
            <w:vAlign w:val="center"/>
          </w:tcPr>
          <w:p w14:paraId="702F62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联系电话：</w:t>
            </w:r>
          </w:p>
        </w:tc>
      </w:tr>
      <w:tr w14:paraId="6E446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6475EE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83" w:type="dxa"/>
            <w:gridSpan w:val="10"/>
            <w:vAlign w:val="center"/>
          </w:tcPr>
          <w:p w14:paraId="6FC4EE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身份证号码：</w:t>
            </w:r>
          </w:p>
        </w:tc>
      </w:tr>
      <w:tr w14:paraId="3D22C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454B6A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主管医保工作</w:t>
            </w:r>
          </w:p>
          <w:p w14:paraId="49DDAA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负责人</w:t>
            </w:r>
          </w:p>
        </w:tc>
        <w:tc>
          <w:tcPr>
            <w:tcW w:w="2593" w:type="dxa"/>
            <w:gridSpan w:val="3"/>
            <w:vAlign w:val="center"/>
          </w:tcPr>
          <w:p w14:paraId="026C7D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479BAF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500" w:type="dxa"/>
            <w:gridSpan w:val="5"/>
            <w:vAlign w:val="center"/>
          </w:tcPr>
          <w:p w14:paraId="66DE5D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5CB04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62B9F9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医保职能部门</w:t>
            </w:r>
          </w:p>
          <w:p w14:paraId="3BD787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2593" w:type="dxa"/>
            <w:gridSpan w:val="3"/>
            <w:vAlign w:val="center"/>
          </w:tcPr>
          <w:p w14:paraId="77B63C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000929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500" w:type="dxa"/>
            <w:gridSpan w:val="5"/>
            <w:vAlign w:val="center"/>
          </w:tcPr>
          <w:p w14:paraId="531C6D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7FA83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2C1FB1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在职职工人数</w:t>
            </w:r>
          </w:p>
        </w:tc>
        <w:tc>
          <w:tcPr>
            <w:tcW w:w="2593" w:type="dxa"/>
            <w:gridSpan w:val="3"/>
            <w:vAlign w:val="center"/>
          </w:tcPr>
          <w:p w14:paraId="38BE82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55B41D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在本单位缴纳</w:t>
            </w:r>
          </w:p>
          <w:p w14:paraId="34DE1B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社保、医保人数</w:t>
            </w:r>
          </w:p>
        </w:tc>
        <w:tc>
          <w:tcPr>
            <w:tcW w:w="2500" w:type="dxa"/>
            <w:gridSpan w:val="5"/>
            <w:vAlign w:val="center"/>
          </w:tcPr>
          <w:p w14:paraId="24A549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2C003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393411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申请业务内容</w:t>
            </w:r>
          </w:p>
        </w:tc>
        <w:tc>
          <w:tcPr>
            <w:tcW w:w="6883" w:type="dxa"/>
            <w:gridSpan w:val="10"/>
            <w:vAlign w:val="center"/>
          </w:tcPr>
          <w:p w14:paraId="320B56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住院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 xml:space="preserve">        门诊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</w:p>
        </w:tc>
      </w:tr>
      <w:tr w14:paraId="104DD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965" w:type="dxa"/>
            <w:vMerge w:val="restart"/>
            <w:vAlign w:val="center"/>
          </w:tcPr>
          <w:p w14:paraId="272D53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卫技人员汇总</w:t>
            </w:r>
          </w:p>
          <w:p w14:paraId="246349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情况（以注册人员为准）</w:t>
            </w:r>
          </w:p>
        </w:tc>
        <w:tc>
          <w:tcPr>
            <w:tcW w:w="1249" w:type="dxa"/>
            <w:vAlign w:val="center"/>
          </w:tcPr>
          <w:p w14:paraId="2BB509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2267" w:type="dxa"/>
            <w:gridSpan w:val="3"/>
            <w:vAlign w:val="center"/>
          </w:tcPr>
          <w:p w14:paraId="4BDBD4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3367" w:type="dxa"/>
            <w:gridSpan w:val="6"/>
            <w:vAlign w:val="center"/>
          </w:tcPr>
          <w:p w14:paraId="4B611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第一注册地在本机构的人数</w:t>
            </w:r>
          </w:p>
        </w:tc>
      </w:tr>
      <w:tr w14:paraId="295BE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4D5620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49" w:type="dxa"/>
            <w:vAlign w:val="center"/>
          </w:tcPr>
          <w:p w14:paraId="24EB27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医生</w:t>
            </w:r>
          </w:p>
        </w:tc>
        <w:tc>
          <w:tcPr>
            <w:tcW w:w="2267" w:type="dxa"/>
            <w:gridSpan w:val="3"/>
            <w:vAlign w:val="center"/>
          </w:tcPr>
          <w:p w14:paraId="237D88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3367" w:type="dxa"/>
            <w:gridSpan w:val="6"/>
            <w:vAlign w:val="center"/>
          </w:tcPr>
          <w:p w14:paraId="2B97D9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658F8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1B2F6E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49" w:type="dxa"/>
            <w:vAlign w:val="center"/>
          </w:tcPr>
          <w:p w14:paraId="0E0662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2267" w:type="dxa"/>
            <w:gridSpan w:val="3"/>
            <w:vAlign w:val="center"/>
          </w:tcPr>
          <w:p w14:paraId="32EE73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3367" w:type="dxa"/>
            <w:gridSpan w:val="6"/>
            <w:vAlign w:val="center"/>
          </w:tcPr>
          <w:p w14:paraId="31CD7A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6719C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5982E8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49" w:type="dxa"/>
            <w:vAlign w:val="center"/>
          </w:tcPr>
          <w:p w14:paraId="621232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医技</w:t>
            </w:r>
          </w:p>
        </w:tc>
        <w:tc>
          <w:tcPr>
            <w:tcW w:w="2267" w:type="dxa"/>
            <w:gridSpan w:val="3"/>
            <w:vAlign w:val="center"/>
          </w:tcPr>
          <w:p w14:paraId="5D6908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3367" w:type="dxa"/>
            <w:gridSpan w:val="6"/>
            <w:vAlign w:val="center"/>
          </w:tcPr>
          <w:p w14:paraId="31CB48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7D5F2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6F1165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49" w:type="dxa"/>
            <w:vAlign w:val="center"/>
          </w:tcPr>
          <w:p w14:paraId="2A21F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药师</w:t>
            </w:r>
          </w:p>
        </w:tc>
        <w:tc>
          <w:tcPr>
            <w:tcW w:w="2267" w:type="dxa"/>
            <w:gridSpan w:val="3"/>
            <w:vAlign w:val="center"/>
          </w:tcPr>
          <w:p w14:paraId="65C4CA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3367" w:type="dxa"/>
            <w:gridSpan w:val="6"/>
            <w:vAlign w:val="center"/>
          </w:tcPr>
          <w:p w14:paraId="17A246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45B89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15329A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49" w:type="dxa"/>
            <w:vAlign w:val="center"/>
          </w:tcPr>
          <w:p w14:paraId="6E5F1C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2267" w:type="dxa"/>
            <w:gridSpan w:val="3"/>
            <w:vAlign w:val="center"/>
          </w:tcPr>
          <w:p w14:paraId="411394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3367" w:type="dxa"/>
            <w:gridSpan w:val="6"/>
            <w:vAlign w:val="center"/>
          </w:tcPr>
          <w:p w14:paraId="7F2226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15F34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restart"/>
            <w:vAlign w:val="center"/>
          </w:tcPr>
          <w:p w14:paraId="147C90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科室设置、医护人员（以注册人员为准）、病床数情况</w:t>
            </w:r>
          </w:p>
        </w:tc>
        <w:tc>
          <w:tcPr>
            <w:tcW w:w="1249" w:type="dxa"/>
            <w:vAlign w:val="center"/>
          </w:tcPr>
          <w:p w14:paraId="0A443B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科室</w:t>
            </w:r>
          </w:p>
        </w:tc>
        <w:tc>
          <w:tcPr>
            <w:tcW w:w="2267" w:type="dxa"/>
            <w:gridSpan w:val="3"/>
            <w:vAlign w:val="center"/>
          </w:tcPr>
          <w:p w14:paraId="3116E6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住院开放床位数</w:t>
            </w:r>
          </w:p>
        </w:tc>
        <w:tc>
          <w:tcPr>
            <w:tcW w:w="1507" w:type="dxa"/>
            <w:gridSpan w:val="3"/>
            <w:vAlign w:val="center"/>
          </w:tcPr>
          <w:p w14:paraId="2E79CA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医生人数</w:t>
            </w:r>
          </w:p>
          <w:p w14:paraId="4128F0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（其中第一注册地在本医疗机构的人数）</w:t>
            </w:r>
          </w:p>
        </w:tc>
        <w:tc>
          <w:tcPr>
            <w:tcW w:w="972" w:type="dxa"/>
            <w:gridSpan w:val="2"/>
            <w:vAlign w:val="center"/>
          </w:tcPr>
          <w:p w14:paraId="16C82B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护士</w:t>
            </w:r>
          </w:p>
          <w:p w14:paraId="4F23A5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888" w:type="dxa"/>
            <w:vAlign w:val="center"/>
          </w:tcPr>
          <w:p w14:paraId="73BEB5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其他</w:t>
            </w:r>
          </w:p>
        </w:tc>
      </w:tr>
      <w:tr w14:paraId="398B4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1965" w:type="dxa"/>
            <w:vMerge w:val="continue"/>
            <w:vAlign w:val="center"/>
          </w:tcPr>
          <w:p w14:paraId="6649B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49" w:type="dxa"/>
            <w:vAlign w:val="center"/>
          </w:tcPr>
          <w:p w14:paraId="7AB0BC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2267" w:type="dxa"/>
            <w:gridSpan w:val="3"/>
            <w:vAlign w:val="center"/>
          </w:tcPr>
          <w:p w14:paraId="10012D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vAlign w:val="center"/>
          </w:tcPr>
          <w:p w14:paraId="2EBE75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6CFA9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711A7F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7B337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1965" w:type="dxa"/>
            <w:vMerge w:val="continue"/>
            <w:vAlign w:val="center"/>
          </w:tcPr>
          <w:p w14:paraId="5ADF2E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49" w:type="dxa"/>
            <w:vAlign w:val="center"/>
          </w:tcPr>
          <w:p w14:paraId="44347D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2267" w:type="dxa"/>
            <w:gridSpan w:val="3"/>
            <w:vAlign w:val="center"/>
          </w:tcPr>
          <w:p w14:paraId="671037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vAlign w:val="center"/>
          </w:tcPr>
          <w:p w14:paraId="49D199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6B263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49FBA1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7B88C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3FEA85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49" w:type="dxa"/>
            <w:vAlign w:val="center"/>
          </w:tcPr>
          <w:p w14:paraId="244267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2267" w:type="dxa"/>
            <w:gridSpan w:val="3"/>
            <w:vAlign w:val="center"/>
          </w:tcPr>
          <w:p w14:paraId="1852D1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vAlign w:val="center"/>
          </w:tcPr>
          <w:p w14:paraId="0FFB65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154F5A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69F182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5A2F6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restart"/>
            <w:vAlign w:val="center"/>
          </w:tcPr>
          <w:p w14:paraId="250251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大型医疗设备信息</w:t>
            </w:r>
          </w:p>
        </w:tc>
        <w:tc>
          <w:tcPr>
            <w:tcW w:w="2383" w:type="dxa"/>
            <w:gridSpan w:val="2"/>
            <w:vAlign w:val="center"/>
          </w:tcPr>
          <w:p w14:paraId="729DD6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品种</w:t>
            </w:r>
          </w:p>
        </w:tc>
        <w:tc>
          <w:tcPr>
            <w:tcW w:w="2124" w:type="dxa"/>
            <w:gridSpan w:val="4"/>
            <w:vAlign w:val="center"/>
          </w:tcPr>
          <w:p w14:paraId="23DDF3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型号及数量</w:t>
            </w:r>
          </w:p>
        </w:tc>
        <w:tc>
          <w:tcPr>
            <w:tcW w:w="1068" w:type="dxa"/>
            <w:gridSpan w:val="2"/>
            <w:vAlign w:val="center"/>
          </w:tcPr>
          <w:p w14:paraId="4F4330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购买年月</w:t>
            </w:r>
          </w:p>
        </w:tc>
        <w:tc>
          <w:tcPr>
            <w:tcW w:w="1308" w:type="dxa"/>
            <w:gridSpan w:val="2"/>
            <w:vAlign w:val="center"/>
          </w:tcPr>
          <w:p w14:paraId="21E024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有限期</w:t>
            </w:r>
          </w:p>
        </w:tc>
      </w:tr>
      <w:tr w14:paraId="71468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286C11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14:paraId="263FC7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vAlign w:val="center"/>
          </w:tcPr>
          <w:p w14:paraId="45393C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vAlign w:val="center"/>
          </w:tcPr>
          <w:p w14:paraId="0DC2E9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 w14:paraId="4B993A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79D0B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61155F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14:paraId="79316E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vAlign w:val="center"/>
          </w:tcPr>
          <w:p w14:paraId="06C7DB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vAlign w:val="center"/>
          </w:tcPr>
          <w:p w14:paraId="5AFC48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 w14:paraId="21FBCE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72F7E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7098C6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14:paraId="13C769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vAlign w:val="center"/>
          </w:tcPr>
          <w:p w14:paraId="1CE2BD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vAlign w:val="center"/>
          </w:tcPr>
          <w:p w14:paraId="0F8E5A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 w14:paraId="490E92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0339B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28FC52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14:paraId="1CA0DB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vAlign w:val="center"/>
          </w:tcPr>
          <w:p w14:paraId="70278D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vAlign w:val="center"/>
          </w:tcPr>
          <w:p w14:paraId="7E07CE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 w14:paraId="3BF478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196B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72539D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14:paraId="5688FB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vAlign w:val="center"/>
          </w:tcPr>
          <w:p w14:paraId="291AC2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vAlign w:val="center"/>
          </w:tcPr>
          <w:p w14:paraId="644370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 w14:paraId="40AF40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40932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Merge w:val="continue"/>
            <w:vAlign w:val="center"/>
          </w:tcPr>
          <w:p w14:paraId="2BD5C2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14:paraId="6ACB7B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vAlign w:val="center"/>
          </w:tcPr>
          <w:p w14:paraId="6D6510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vAlign w:val="center"/>
          </w:tcPr>
          <w:p w14:paraId="6C6D98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 w14:paraId="0B8033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  <w:tr w14:paraId="6C62D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6A38DE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信用承诺书</w:t>
            </w:r>
          </w:p>
        </w:tc>
        <w:tc>
          <w:tcPr>
            <w:tcW w:w="6883" w:type="dxa"/>
            <w:gridSpan w:val="10"/>
            <w:vAlign w:val="center"/>
          </w:tcPr>
          <w:p w14:paraId="37DDA1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本机构自愿申请承担医疗保障服务，严格遵守医疗保障有关管理规定，并对以下事项进行承诺：</w:t>
            </w:r>
          </w:p>
          <w:p w14:paraId="7F15B3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1.承诺对所提交资料的真实性负责，如有虚假不实，本机构将承担由此带来的一切法律、经济等方面的后果及责任。</w:t>
            </w:r>
          </w:p>
          <w:p w14:paraId="165601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2.承诺已认真阅读《医疗机构医疗保障定点管理暂行办法》（国家医疗保障局令第2号）申请定点相关要求，无第十二条不予受理情形。</w:t>
            </w:r>
          </w:p>
          <w:p w14:paraId="2BC838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3.承诺建立规范财务制度和完善的药品及医疗服务管理等制度。</w:t>
            </w:r>
          </w:p>
          <w:p w14:paraId="583942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4.承诺严格按医疗保险政策和协议要求规范提供医疗保险服务，如有违规行为，将承担相应责任。</w:t>
            </w:r>
          </w:p>
          <w:p w14:paraId="62A6B3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5.承诺在申请纳入协议管理后严格遵守协议管理的各项要求。</w:t>
            </w:r>
          </w:p>
          <w:p w14:paraId="539507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  <w:p w14:paraId="1F96B8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  <w:p w14:paraId="36740F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  <w:p w14:paraId="1D3565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法定代表人签字（签章）：             （单位盖章）</w:t>
            </w:r>
          </w:p>
          <w:p w14:paraId="732250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  <w:p w14:paraId="1981EB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年   月   日</w:t>
            </w:r>
          </w:p>
        </w:tc>
      </w:tr>
      <w:tr w14:paraId="27574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965" w:type="dxa"/>
            <w:vAlign w:val="center"/>
          </w:tcPr>
          <w:p w14:paraId="4B0AD3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2593" w:type="dxa"/>
            <w:gridSpan w:val="3"/>
            <w:vAlign w:val="center"/>
          </w:tcPr>
          <w:p w14:paraId="4F4EA3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923" w:type="dxa"/>
            <w:vAlign w:val="center"/>
          </w:tcPr>
          <w:p w14:paraId="628636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联系</w:t>
            </w:r>
          </w:p>
          <w:p w14:paraId="66AA09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3367" w:type="dxa"/>
            <w:gridSpan w:val="6"/>
            <w:vAlign w:val="center"/>
          </w:tcPr>
          <w:p w14:paraId="088EE3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2"/>
                <w:sz w:val="24"/>
                <w:szCs w:val="24"/>
              </w:rPr>
            </w:pPr>
          </w:p>
        </w:tc>
      </w:tr>
    </w:tbl>
    <w:p w14:paraId="3FB500D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240" w:lineRule="auto"/>
        <w:ind w:left="1205" w:right="0" w:rightChars="0" w:hanging="1205" w:hanging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kern w:val="2"/>
          <w:sz w:val="24"/>
          <w:szCs w:val="24"/>
          <w:lang w:val="en-US" w:eastAsia="zh-CN" w:bidi="ar"/>
        </w:rPr>
        <w:t>风险提示：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24"/>
          <w:szCs w:val="24"/>
          <w:lang w:val="en-US" w:eastAsia="zh-CN" w:bidi="ar"/>
        </w:rPr>
        <w:t>申请定点的医疗机构有可能存在前期经费投入，当评估不合格时可能会产生经济损失。</w:t>
      </w:r>
    </w:p>
    <w:p w14:paraId="22D0113C"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552D2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D06170">
                          <w:pPr>
                            <w:pStyle w:val="4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D06170">
                    <w:pPr>
                      <w:pStyle w:val="4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C77177"/>
    <w:multiLevelType w:val="singleLevel"/>
    <w:tmpl w:val="F5C7717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27402F"/>
    <w:rsid w:val="4827402F"/>
    <w:rsid w:val="6969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oc 5"/>
    <w:basedOn w:val="1"/>
    <w:next w:val="1"/>
    <w:qFormat/>
    <w:uiPriority w:val="0"/>
    <w:pPr>
      <w:ind w:left="1680" w:leftChars="8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782</Words>
  <Characters>787</Characters>
  <Lines>0</Lines>
  <Paragraphs>0</Paragraphs>
  <TotalTime>0</TotalTime>
  <ScaleCrop>false</ScaleCrop>
  <LinksUpToDate>false</LinksUpToDate>
  <CharactersWithSpaces>862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2026-03-24T07:27:00Z</dcterms:created>
  <dc:creator>徐晨</dc:creator>
  <cp:lastModifiedBy>徐晨</cp:lastModifiedBy>
  <dcterms:modified xsi:type="dcterms:W3CDTF">2026-03-24T07:51:36Z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27A1B67317DD428087C64331E5FAF3F9_11</vt:lpwstr>
  </property>
  <property fmtid="{D5CDD505-2E9C-101B-9397-08002B2CF9AE}" pid="4" name="KSOTemplateDocerSaveRecord">
    <vt:lpwstr>eyJoZGlkIjoiNTVkZWQ1OTYxMGViYTBiMGJjOTVjNWQxN2ZkYzBmMmMiLCJ1c2VySWQiOiIxNzY1MDAzMTI3In0=</vt:lpwstr>
  </property>
</Properties>
</file>