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20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</w:p>
    <w:p w14:paraId="002ED3D4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长沙市望城区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档案局</w:t>
      </w:r>
    </w:p>
    <w:p w14:paraId="6B751269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行政执法检查结果公告</w:t>
      </w:r>
    </w:p>
    <w:p w14:paraId="60DB8788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74CA025">
      <w:pPr>
        <w:spacing w:line="500" w:lineRule="exact"/>
        <w:ind w:firstLine="56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据《中华人民共和国档案法》《中华人民共和国档案法实施办法》的规定，以及我局制定的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年度档案行政执法检查计划，202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日至202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日，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" w:eastAsia="zh-CN"/>
        </w:rPr>
        <w:t>长沙市望城区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档案局对区纪委区监委机关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18家单位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进行档案行政执法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检查，现将检查结果公布如下：</w:t>
      </w:r>
    </w:p>
    <w:tbl>
      <w:tblPr>
        <w:tblStyle w:val="2"/>
        <w:tblpPr w:leftFromText="180" w:rightFromText="180" w:vertAnchor="text" w:horzAnchor="page" w:tblpX="2024" w:tblpY="446"/>
        <w:tblOverlap w:val="never"/>
        <w:tblW w:w="80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240"/>
        <w:gridCol w:w="2741"/>
      </w:tblGrid>
      <w:tr w14:paraId="5AFE0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D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AB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E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检查结果</w:t>
            </w:r>
          </w:p>
        </w:tc>
      </w:tr>
      <w:tr w14:paraId="6106B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7D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A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25109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B8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区纪委区监委机关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5E91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优秀</w:t>
            </w:r>
          </w:p>
        </w:tc>
      </w:tr>
      <w:tr w14:paraId="62D47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A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52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区环卫中心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B6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2CB20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3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区文旅广体局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E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36025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7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区退役军人事务局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2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52EDD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BC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79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区教育局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17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37924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9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区委办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良好</w:t>
            </w:r>
            <w:bookmarkStart w:id="0" w:name="_GoBack"/>
            <w:bookmarkEnd w:id="0"/>
          </w:p>
        </w:tc>
      </w:tr>
      <w:tr w14:paraId="61642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8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区征地中心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B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B93D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5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9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区司法局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D4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A36B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B0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D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区妇联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C7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51077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2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2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1605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2A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区老干中心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00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0DED1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1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F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月亮岛街道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7116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4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区政协办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78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301B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1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6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区机关事务中心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E9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BAA9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2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2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区工商联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D3BD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7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区委编办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D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DE91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60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D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区科技局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D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</w:tbl>
    <w:p w14:paraId="48AB2983">
      <w:pPr>
        <w:wordWrap w:val="0"/>
        <w:spacing w:line="5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 w14:paraId="4C6A7B9A">
      <w:pPr>
        <w:wordWrap w:val="0"/>
        <w:spacing w:line="5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长沙市望城区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　</w:t>
      </w:r>
    </w:p>
    <w:p w14:paraId="24230DDF">
      <w:pPr>
        <w:wordWrap w:val="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kNzUxYzQzZDk5MjBjYjQ0M2JmYWExZjM1MjcwNjkifQ=="/>
  </w:docVars>
  <w:rsids>
    <w:rsidRoot w:val="5F2C173D"/>
    <w:rsid w:val="5DD40504"/>
    <w:rsid w:val="5F2C173D"/>
    <w:rsid w:val="6BA1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324</Characters>
  <Lines>0</Lines>
  <Paragraphs>0</Paragraphs>
  <TotalTime>0</TotalTime>
  <ScaleCrop>false</ScaleCrop>
  <LinksUpToDate>false</LinksUpToDate>
  <CharactersWithSpaces>330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2024-11-04T02:21:00Z</dcterms:created>
  <dc:creator>WPS_294412206</dc:creator>
  <cp:lastModifiedBy>WPS_294412206</cp:lastModifiedBy>
  <dcterms:modified xsi:type="dcterms:W3CDTF">2024-11-07T08:09:31Z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5BD68283C2574A8CAB9420A9DAB6E975_11</vt:lpwstr>
  </property>
</Properties>
</file>