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spacing w:line="540" w:lineRule="exact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丁字湾街道2021年基层党建工作三季度</w:t>
      </w:r>
    </w:p>
    <w:p>
      <w:pPr>
        <w:spacing w:line="540" w:lineRule="exact"/>
        <w:jc w:val="center"/>
        <w:rPr>
          <w:rFonts w:ascii="黑体" w:hAnsi="华文中宋" w:eastAsia="黑体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督查情况通报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丁字湾街道2021年三季度基层党建工作调研问题清单</w:t>
      </w:r>
    </w:p>
    <w:tbl>
      <w:tblPr>
        <w:tblStyle w:val="6"/>
        <w:tblW w:w="117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9"/>
        <w:gridCol w:w="95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tblHeader/>
          <w:jc w:val="center"/>
        </w:trPr>
        <w:tc>
          <w:tcPr>
            <w:tcW w:w="2139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单  位</w:t>
            </w:r>
          </w:p>
        </w:tc>
        <w:tc>
          <w:tcPr>
            <w:tcW w:w="9577" w:type="dxa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存在问题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213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丁字湾社区党总支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党总支“书记工程”：各子项目推进不均衡，“银丝行动”、“丁钉行动”、“星火行动”等开展次数还不多，需长期坚持。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一支部：1.专题组织生活会只有支委发言记录；2.无党费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交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纳标准明细；3.智慧党建7、9月份支委会无相关佐证照片，8月份支委会照片为社区总支开会照片；4.党小组会未单独召开。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二支部：1.智慧党建9月份党小组会未录入；2.党员分类管理工作未按要求开展；3.无党费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交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Cs w:val="21"/>
              </w:rPr>
              <w:t>纳标准明细；4.智慧党建7、8、9月份支委会、党小组会无相关佐证照片；5.党小组会未单独召开。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三支部：1.党员分类管理工作未按要求开展；2.智慧党建系统和全国党员信息系统党员人数不一致；3.阵地建设还未完工；4.智慧党建7、8、9月份支委会无相关佐证照片；5.党小组会未单独召开。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213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金云村党总支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党总支“书记工程”：围绕“老”字发力不多，玉林老支书工作室作用发挥不充分，还没有形成可看的现场、可学的典型、可听的实例。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4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支部：1.支委会、党小组7、8、9月份无会议记录；2.专题组织生活会无会议记录；3.无积分定等明细；4.党员分类管理工作未按要求推进；5.支部书记不清楚党员分类管理工作；6.智慧党建8月份党小组会和支委会上传内容一致，且上传照片与内容不符，9月份主题党日活动、党小组会、支委会未及时上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二支部：1.支委会、党小组7、9月份无会议记录；2.专题组织生活会无会议记录；3.无积分定等明细；4.党员分类管理工作未按要求推进;4.智慧党建党小组会和主题党日活动内容一致，支委会无相关佐证照片；智慧党建9月份主题党日活动、党小组会、支委会未及时上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三支部：1.支委会、党小组7、8、9月份无会议记录；2.专题组织生活会无会议记录；3.无积分定等明细；4.党员分类管理工作未按要求推进；5.以总支党员大会代替支部党员大会。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213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翻身垸村党总支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党总支“书记工程”：“红色党建+”工程的抓手和载体不多，“红色翻身”教育基地作用发挥不充分。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二支部：1.支委会、党小组会、主题党日活动7、8、9月份无会议记录；2.专题组织生活会无会议记录；3.无积分定等明细；4.党员分类管理工作未按要求推进。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三支部：专题组织生活会无会议记录；主题党日活动基本同总支一起开展，普通党员参与率不高；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四支部：1.支委会、党小组会、主题党日活动7、8、9月份无会议记录；2.专题组织生活会无会议记录；3.无积分定等明细；4.党员分类管理工作未按要求推进。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exact"/>
          <w:jc w:val="center"/>
        </w:trPr>
        <w:tc>
          <w:tcPr>
            <w:tcW w:w="213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兴城社区党总支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党总支“书记工程”：偏重硬件建设，在运营管理、宣传推介等软件方面有待提升。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2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支部：1.支部工作手册7、8、9三月份无支委会、党小组会会议记录；2.智慧党建主题党日活动录入信息过于简单，上传照片相关内容并未体现，支委会、党小组会无佐证照片，记录过于简单；3.主题党日活动未分支部开展，党员参与率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二支部：同上。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三支部：同上。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四支部：同上。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exact"/>
          <w:jc w:val="center"/>
        </w:trPr>
        <w:tc>
          <w:tcPr>
            <w:tcW w:w="213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双桥村党总支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一支部：1.7、9月份党小组会没有单独召开；2.主题党日活动没有要求开展集中学习，上传内容过于简单。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  <w:jc w:val="center"/>
        </w:trPr>
        <w:tc>
          <w:tcPr>
            <w:tcW w:w="213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三支部：1.7、8、9月份党小组会没有单独召开；2.7、9月份支委会照片为同一张照片；3.主题党日活动上传内容过于简单。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5" w:hRule="exact"/>
          <w:jc w:val="center"/>
        </w:trPr>
        <w:tc>
          <w:tcPr>
            <w:tcW w:w="21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湾田商贸物流园党委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中邦恒盛党支部：9月份支委会未召开；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物流党支部：主题党日活动直接照抄区委组织部活动安排，且无相关佐证照片；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湾田国际党支部：主题党日活动、支委会无相关佐证照片；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湾田集团党支部：7、8、9月份支委会无佐证照片，内容简单，7月份主题党日活动上传内容简单，无佐证照片，9月份主题党日活动只上传了一张照片，且照片为街道召开相关会议的照片；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化工党支部：7、8、9月份支委会无相关佐证照片；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兴万佳党支部：7、8、9月份支委会无相关佐证照片，9月份主题党日活动未上传；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陶瓷党支部：7、8月份支委会无相关佐证照片，9月份支委会、主题党日活动未上传；</w:t>
            </w:r>
          </w:p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石材党支部：8月份主题党日活动未上传，8月份党员大会无佐证照片，9月份主题党日无佐证照片。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21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长沙修达医院绿叶党支部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专题组织生活会未按要求开展，只有支委成员讨论记录。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exact"/>
          <w:jc w:val="center"/>
        </w:trPr>
        <w:tc>
          <w:tcPr>
            <w:tcW w:w="21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湖南嘉宝家居有限公司党支部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积分定等未按要求开展；书记工程还需进一步推进。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  <w:jc w:val="center"/>
        </w:trPr>
        <w:tc>
          <w:tcPr>
            <w:tcW w:w="213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大光明交通设备有限公司党支部</w:t>
            </w:r>
          </w:p>
        </w:tc>
        <w:tc>
          <w:tcPr>
            <w:tcW w:w="9577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党组织作用发挥有待加强。</w:t>
            </w:r>
          </w:p>
        </w:tc>
      </w:tr>
    </w:tbl>
    <w:p>
      <w:pPr>
        <w:spacing w:line="320" w:lineRule="exact"/>
        <w:rPr>
          <w:rFonts w:ascii="仿宋_GB2312" w:hAnsi="仿宋_GB2312" w:eastAsia="仿宋_GB2312" w:cs="仿宋_GB2312"/>
          <w:b/>
          <w:bCs/>
          <w:szCs w:val="21"/>
        </w:rPr>
      </w:pPr>
    </w:p>
    <w:sectPr>
      <w:headerReference r:id="rId3" w:type="default"/>
      <w:footerReference r:id="rId4" w:type="default"/>
      <w:pgSz w:w="15840" w:h="12240" w:orient="landscape"/>
      <w:pgMar w:top="1803" w:right="1780" w:bottom="1746" w:left="1780" w:header="720" w:footer="720" w:gutter="0"/>
      <w:pgNumType w:fmt="numberInDash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rawingGridVerticalSpacing w:val="160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YmE5YmRlZjY4MmQ4NDA1ZDMwZjY5OWNkMGVkMDcifQ=="/>
  </w:docVars>
  <w:rsids>
    <w:rsidRoot w:val="6DE628AE"/>
    <w:rsid w:val="000E7BD6"/>
    <w:rsid w:val="001B32C1"/>
    <w:rsid w:val="001C3255"/>
    <w:rsid w:val="00292C44"/>
    <w:rsid w:val="00354A4E"/>
    <w:rsid w:val="004107A8"/>
    <w:rsid w:val="004C3C2F"/>
    <w:rsid w:val="006C1AFC"/>
    <w:rsid w:val="007104D2"/>
    <w:rsid w:val="007B6CD2"/>
    <w:rsid w:val="007C7E60"/>
    <w:rsid w:val="00801ECF"/>
    <w:rsid w:val="00832F00"/>
    <w:rsid w:val="00874BEA"/>
    <w:rsid w:val="00912ACF"/>
    <w:rsid w:val="009E19E4"/>
    <w:rsid w:val="00A13B4F"/>
    <w:rsid w:val="00A56FCE"/>
    <w:rsid w:val="00AA01F5"/>
    <w:rsid w:val="00AA6477"/>
    <w:rsid w:val="00B86107"/>
    <w:rsid w:val="00BC4B8D"/>
    <w:rsid w:val="00C013BD"/>
    <w:rsid w:val="00CB7DBF"/>
    <w:rsid w:val="00D01951"/>
    <w:rsid w:val="00D713C7"/>
    <w:rsid w:val="00D83816"/>
    <w:rsid w:val="00DD17CF"/>
    <w:rsid w:val="00DE4029"/>
    <w:rsid w:val="00E3593E"/>
    <w:rsid w:val="00E57842"/>
    <w:rsid w:val="00E72949"/>
    <w:rsid w:val="00EE231E"/>
    <w:rsid w:val="00F16F83"/>
    <w:rsid w:val="00F517F3"/>
    <w:rsid w:val="015A6C93"/>
    <w:rsid w:val="031F15B1"/>
    <w:rsid w:val="03AB017E"/>
    <w:rsid w:val="04561354"/>
    <w:rsid w:val="053C02C7"/>
    <w:rsid w:val="0548339B"/>
    <w:rsid w:val="068F3613"/>
    <w:rsid w:val="069C1187"/>
    <w:rsid w:val="070F120F"/>
    <w:rsid w:val="0A1C67CC"/>
    <w:rsid w:val="0A214290"/>
    <w:rsid w:val="0A587C86"/>
    <w:rsid w:val="0A932FAE"/>
    <w:rsid w:val="0AB6173B"/>
    <w:rsid w:val="0B2C5F6E"/>
    <w:rsid w:val="0B6312BE"/>
    <w:rsid w:val="0BD80F71"/>
    <w:rsid w:val="0CA33DF5"/>
    <w:rsid w:val="0DC53157"/>
    <w:rsid w:val="0DD21A23"/>
    <w:rsid w:val="0DD614FA"/>
    <w:rsid w:val="0E367E9D"/>
    <w:rsid w:val="0E5636E9"/>
    <w:rsid w:val="0F822408"/>
    <w:rsid w:val="11E03046"/>
    <w:rsid w:val="120A51B2"/>
    <w:rsid w:val="134A60FF"/>
    <w:rsid w:val="1444315D"/>
    <w:rsid w:val="146230D5"/>
    <w:rsid w:val="15F31839"/>
    <w:rsid w:val="161D2129"/>
    <w:rsid w:val="181442D3"/>
    <w:rsid w:val="181E2FA6"/>
    <w:rsid w:val="182F439D"/>
    <w:rsid w:val="18C179D5"/>
    <w:rsid w:val="193066DF"/>
    <w:rsid w:val="19F3339F"/>
    <w:rsid w:val="1A3979C4"/>
    <w:rsid w:val="1A677A51"/>
    <w:rsid w:val="1AB60FA7"/>
    <w:rsid w:val="1B360619"/>
    <w:rsid w:val="1C0B3ADB"/>
    <w:rsid w:val="1D28321E"/>
    <w:rsid w:val="1EA14B92"/>
    <w:rsid w:val="1F836AFE"/>
    <w:rsid w:val="1F983797"/>
    <w:rsid w:val="221A0BAC"/>
    <w:rsid w:val="22727545"/>
    <w:rsid w:val="22F25CE8"/>
    <w:rsid w:val="23AB0A0D"/>
    <w:rsid w:val="23DE5B98"/>
    <w:rsid w:val="242F2AE5"/>
    <w:rsid w:val="24573344"/>
    <w:rsid w:val="24DB60EC"/>
    <w:rsid w:val="250D4603"/>
    <w:rsid w:val="25C3642F"/>
    <w:rsid w:val="260245C0"/>
    <w:rsid w:val="269C6AD4"/>
    <w:rsid w:val="26CA4015"/>
    <w:rsid w:val="26D6150E"/>
    <w:rsid w:val="27DD7BE3"/>
    <w:rsid w:val="28432CBB"/>
    <w:rsid w:val="28F412CA"/>
    <w:rsid w:val="290F67FD"/>
    <w:rsid w:val="299E0A61"/>
    <w:rsid w:val="29DC333E"/>
    <w:rsid w:val="2A5863A8"/>
    <w:rsid w:val="2CF6059D"/>
    <w:rsid w:val="2D2F0351"/>
    <w:rsid w:val="2E2A3CD5"/>
    <w:rsid w:val="2F936AC9"/>
    <w:rsid w:val="2FB11BF6"/>
    <w:rsid w:val="31637DB1"/>
    <w:rsid w:val="33872702"/>
    <w:rsid w:val="35B86EB8"/>
    <w:rsid w:val="3702625D"/>
    <w:rsid w:val="380B46F5"/>
    <w:rsid w:val="39960940"/>
    <w:rsid w:val="3ACD415B"/>
    <w:rsid w:val="3C3E1B25"/>
    <w:rsid w:val="3CE84F86"/>
    <w:rsid w:val="3DA96931"/>
    <w:rsid w:val="3E785531"/>
    <w:rsid w:val="3EBE00F6"/>
    <w:rsid w:val="3F613AF9"/>
    <w:rsid w:val="3F8C4767"/>
    <w:rsid w:val="3FB42417"/>
    <w:rsid w:val="40480B92"/>
    <w:rsid w:val="40742422"/>
    <w:rsid w:val="40883CCD"/>
    <w:rsid w:val="40CC25B7"/>
    <w:rsid w:val="41FF1725"/>
    <w:rsid w:val="46942E64"/>
    <w:rsid w:val="4712040B"/>
    <w:rsid w:val="47373F67"/>
    <w:rsid w:val="473D13E3"/>
    <w:rsid w:val="47BD1EBE"/>
    <w:rsid w:val="49925680"/>
    <w:rsid w:val="4B0B3F2B"/>
    <w:rsid w:val="4B7641A5"/>
    <w:rsid w:val="4B940B17"/>
    <w:rsid w:val="4BFA01FB"/>
    <w:rsid w:val="4C324275"/>
    <w:rsid w:val="4DA97E75"/>
    <w:rsid w:val="4FC12D54"/>
    <w:rsid w:val="4FD40160"/>
    <w:rsid w:val="4FF45A98"/>
    <w:rsid w:val="50B546CF"/>
    <w:rsid w:val="513A0F04"/>
    <w:rsid w:val="51EA78D7"/>
    <w:rsid w:val="52245326"/>
    <w:rsid w:val="536E3BD9"/>
    <w:rsid w:val="5399182D"/>
    <w:rsid w:val="5492124A"/>
    <w:rsid w:val="551420C9"/>
    <w:rsid w:val="551A1325"/>
    <w:rsid w:val="56360E61"/>
    <w:rsid w:val="57B463D6"/>
    <w:rsid w:val="5867170C"/>
    <w:rsid w:val="597F235F"/>
    <w:rsid w:val="5AA2156B"/>
    <w:rsid w:val="5AFE481C"/>
    <w:rsid w:val="5BC4082C"/>
    <w:rsid w:val="5C091C2F"/>
    <w:rsid w:val="5F3F1BB1"/>
    <w:rsid w:val="5F62622A"/>
    <w:rsid w:val="5FE02738"/>
    <w:rsid w:val="60030101"/>
    <w:rsid w:val="60100391"/>
    <w:rsid w:val="61792B06"/>
    <w:rsid w:val="61A1658D"/>
    <w:rsid w:val="62A67CF3"/>
    <w:rsid w:val="6370032D"/>
    <w:rsid w:val="641258CF"/>
    <w:rsid w:val="64125E1E"/>
    <w:rsid w:val="64E35470"/>
    <w:rsid w:val="668473C2"/>
    <w:rsid w:val="67496F2D"/>
    <w:rsid w:val="68B12590"/>
    <w:rsid w:val="69E56F28"/>
    <w:rsid w:val="6A2C5C53"/>
    <w:rsid w:val="6A60339D"/>
    <w:rsid w:val="6D4A026A"/>
    <w:rsid w:val="6DE628AE"/>
    <w:rsid w:val="6FBD32F9"/>
    <w:rsid w:val="6FC47614"/>
    <w:rsid w:val="712E75B4"/>
    <w:rsid w:val="714D06E2"/>
    <w:rsid w:val="714E1229"/>
    <w:rsid w:val="71A80CEF"/>
    <w:rsid w:val="720753C7"/>
    <w:rsid w:val="724237F2"/>
    <w:rsid w:val="73BB5E1C"/>
    <w:rsid w:val="747A2441"/>
    <w:rsid w:val="75DD79E1"/>
    <w:rsid w:val="76127ED9"/>
    <w:rsid w:val="770A040F"/>
    <w:rsid w:val="77977DE3"/>
    <w:rsid w:val="781F441F"/>
    <w:rsid w:val="782179D2"/>
    <w:rsid w:val="78A01208"/>
    <w:rsid w:val="7A104427"/>
    <w:rsid w:val="7AF433DB"/>
    <w:rsid w:val="7B691301"/>
    <w:rsid w:val="7D864EBC"/>
    <w:rsid w:val="7DE37B55"/>
    <w:rsid w:val="7E5A053A"/>
    <w:rsid w:val="7E872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locked/>
    <w:uiPriority w:val="0"/>
    <w:rPr>
      <w:b/>
    </w:rPr>
  </w:style>
  <w:style w:type="character" w:customStyle="1" w:styleId="9">
    <w:name w:val="页脚 Char"/>
    <w:basedOn w:val="7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0">
    <w:name w:val="页眉 Char"/>
    <w:basedOn w:val="7"/>
    <w:link w:val="4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locked/>
    <w:uiPriority w:val="99"/>
    <w:rPr>
      <w:rFonts w:ascii="Calibri" w:hAnsi="Calibri"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1716</Words>
  <Characters>1772</Characters>
  <Lines>13</Lines>
  <Paragraphs>3</Paragraphs>
  <TotalTime>4</TotalTime>
  <ScaleCrop>false</ScaleCrop>
  <LinksUpToDate>false</LinksUpToDate>
  <CharactersWithSpaces>1776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2022-01-04T03:35:00Z</dcterms:created>
  <dc:creator>Administrator</dc:creator>
  <cp:lastModifiedBy>佘寒俊</cp:lastModifiedBy>
  <cp:lastPrinted>2021-11-03T05:26:00Z</cp:lastPrinted>
  <dcterms:modified xsi:type="dcterms:W3CDTF">2023-08-28T02:21:40Z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D2112F634F2045E6A7653BD3EB15FB33</vt:lpwstr>
  </property>
</Properties>
</file>