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1F9E" w:rsidRDefault="00981F9E" w:rsidP="00981F9E">
      <w:pPr>
        <w:widowControl/>
        <w:jc w:val="left"/>
        <w:rPr>
          <w:rFonts w:ascii="仿宋_GB2312" w:eastAsia="仿宋_GB2312" w:hAnsi="仿宋_GB2312" w:cs="仿宋_GB2312"/>
          <w:kern w:val="0"/>
          <w:sz w:val="32"/>
          <w:szCs w:val="32"/>
        </w:rPr>
      </w:pPr>
    </w:p>
    <w:p w:rsidR="00981F9E" w:rsidRPr="005846C1" w:rsidRDefault="00981F9E" w:rsidP="00981F9E">
      <w:pPr>
        <w:spacing w:line="500" w:lineRule="exact"/>
        <w:jc w:val="center"/>
        <w:rPr>
          <w:rFonts w:eastAsia="楷体_GB2312"/>
          <w:kern w:val="0"/>
          <w:sz w:val="32"/>
          <w:szCs w:val="32"/>
        </w:rPr>
      </w:pPr>
    </w:p>
    <w:p w:rsidR="00981F9E" w:rsidRDefault="00981F9E" w:rsidP="00981F9E">
      <w:pPr>
        <w:ind w:firstLineChars="100" w:firstLine="400"/>
        <w:rPr>
          <w:rFonts w:ascii="方正小标宋简体" w:eastAsia="方正小标宋简体" w:hAnsi="方正小标宋简体" w:cs="方正小标宋简体"/>
          <w:kern w:val="0"/>
          <w:sz w:val="40"/>
          <w:szCs w:val="40"/>
        </w:rPr>
      </w:pPr>
      <w:r>
        <w:rPr>
          <w:rFonts w:ascii="方正小标宋简体" w:eastAsia="方正小标宋简体" w:hAnsi="方正小标宋简体" w:cs="方正小标宋简体" w:hint="eastAsia"/>
          <w:kern w:val="0"/>
          <w:sz w:val="40"/>
          <w:szCs w:val="40"/>
        </w:rPr>
        <w:t>望城区2019年部门整体支出绩效目标申报表</w:t>
      </w:r>
    </w:p>
    <w:p w:rsidR="00981F9E" w:rsidRPr="005846C1" w:rsidRDefault="00981F9E" w:rsidP="00981F9E">
      <w:pPr>
        <w:spacing w:line="500" w:lineRule="exact"/>
        <w:jc w:val="center"/>
        <w:rPr>
          <w:rFonts w:eastAsia="楷体_GB2312"/>
          <w:kern w:val="0"/>
          <w:sz w:val="32"/>
          <w:szCs w:val="32"/>
        </w:rPr>
      </w:pPr>
    </w:p>
    <w:p w:rsidR="00981F9E" w:rsidRDefault="00981F9E" w:rsidP="00981F9E">
      <w:pPr>
        <w:widowControl/>
        <w:ind w:left="93"/>
        <w:jc w:val="left"/>
        <w:rPr>
          <w:rFonts w:eastAsia="黑体"/>
          <w:kern w:val="0"/>
          <w:szCs w:val="21"/>
        </w:rPr>
      </w:pPr>
      <w:r>
        <w:rPr>
          <w:rFonts w:eastAsia="黑体" w:hint="eastAsia"/>
          <w:kern w:val="0"/>
          <w:szCs w:val="21"/>
        </w:rPr>
        <w:t>填报单位（盖章）</w:t>
      </w:r>
      <w:r>
        <w:rPr>
          <w:rFonts w:eastAsia="黑体"/>
          <w:kern w:val="0"/>
          <w:szCs w:val="21"/>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0"/>
        <w:gridCol w:w="867"/>
        <w:gridCol w:w="393"/>
        <w:gridCol w:w="1200"/>
        <w:gridCol w:w="2740"/>
        <w:gridCol w:w="3200"/>
      </w:tblGrid>
      <w:tr w:rsidR="00981F9E" w:rsidTr="00CB1309">
        <w:trPr>
          <w:trHeight w:val="692"/>
          <w:jc w:val="center"/>
        </w:trPr>
        <w:tc>
          <w:tcPr>
            <w:tcW w:w="2500" w:type="dxa"/>
            <w:gridSpan w:val="3"/>
            <w:vAlign w:val="center"/>
          </w:tcPr>
          <w:p w:rsidR="00981F9E" w:rsidRDefault="00981F9E" w:rsidP="00CB1309">
            <w:pPr>
              <w:widowControl/>
              <w:jc w:val="center"/>
              <w:rPr>
                <w:rFonts w:eastAsia="黑体"/>
                <w:kern w:val="0"/>
                <w:szCs w:val="21"/>
              </w:rPr>
            </w:pPr>
            <w:r>
              <w:rPr>
                <w:rFonts w:eastAsia="黑体" w:hint="eastAsia"/>
                <w:kern w:val="0"/>
                <w:szCs w:val="21"/>
              </w:rPr>
              <w:t>部门名称</w:t>
            </w:r>
          </w:p>
        </w:tc>
        <w:tc>
          <w:tcPr>
            <w:tcW w:w="7140" w:type="dxa"/>
            <w:gridSpan w:val="3"/>
            <w:vAlign w:val="center"/>
          </w:tcPr>
          <w:p w:rsidR="00981F9E" w:rsidRDefault="00981F9E" w:rsidP="00CB1309">
            <w:pPr>
              <w:widowControl/>
              <w:jc w:val="center"/>
              <w:rPr>
                <w:rFonts w:eastAsia="黑体"/>
                <w:kern w:val="0"/>
                <w:szCs w:val="21"/>
              </w:rPr>
            </w:pPr>
            <w:r>
              <w:rPr>
                <w:rFonts w:eastAsia="黑体" w:hint="eastAsia"/>
                <w:kern w:val="0"/>
                <w:szCs w:val="21"/>
              </w:rPr>
              <w:t xml:space="preserve">　</w:t>
            </w:r>
            <w:r w:rsidR="00553794">
              <w:rPr>
                <w:rFonts w:eastAsia="黑体" w:hint="eastAsia"/>
                <w:kern w:val="0"/>
                <w:szCs w:val="21"/>
              </w:rPr>
              <w:t xml:space="preserve">　长沙市望城区机构编制委员会办公室</w:t>
            </w:r>
          </w:p>
        </w:tc>
      </w:tr>
      <w:tr w:rsidR="00981F9E" w:rsidTr="00CB1309">
        <w:trPr>
          <w:trHeight w:val="703"/>
          <w:jc w:val="center"/>
        </w:trPr>
        <w:tc>
          <w:tcPr>
            <w:tcW w:w="2500" w:type="dxa"/>
            <w:gridSpan w:val="3"/>
            <w:vMerge w:val="restart"/>
            <w:vAlign w:val="center"/>
          </w:tcPr>
          <w:p w:rsidR="00981F9E" w:rsidRDefault="00981F9E" w:rsidP="00CB1309">
            <w:pPr>
              <w:widowControl/>
              <w:jc w:val="center"/>
              <w:rPr>
                <w:rFonts w:eastAsia="黑体"/>
                <w:kern w:val="0"/>
                <w:szCs w:val="21"/>
              </w:rPr>
            </w:pPr>
            <w:r>
              <w:rPr>
                <w:rFonts w:eastAsia="黑体" w:hint="eastAsia"/>
                <w:kern w:val="0"/>
                <w:szCs w:val="21"/>
              </w:rPr>
              <w:t>年度预算申请</w:t>
            </w:r>
            <w:r>
              <w:rPr>
                <w:rFonts w:eastAsia="黑体"/>
                <w:kern w:val="0"/>
                <w:szCs w:val="21"/>
              </w:rPr>
              <w:br/>
            </w:r>
            <w:r>
              <w:rPr>
                <w:rFonts w:eastAsia="黑体" w:hint="eastAsia"/>
                <w:kern w:val="0"/>
                <w:szCs w:val="21"/>
              </w:rPr>
              <w:t>（万元）</w:t>
            </w:r>
          </w:p>
        </w:tc>
        <w:tc>
          <w:tcPr>
            <w:tcW w:w="7140" w:type="dxa"/>
            <w:gridSpan w:val="3"/>
            <w:vAlign w:val="center"/>
          </w:tcPr>
          <w:p w:rsidR="00981F9E" w:rsidRDefault="00981F9E" w:rsidP="00CB1309">
            <w:pPr>
              <w:widowControl/>
              <w:jc w:val="left"/>
              <w:rPr>
                <w:rFonts w:ascii="宋体" w:hAnsi="宋体"/>
                <w:kern w:val="0"/>
                <w:szCs w:val="21"/>
              </w:rPr>
            </w:pPr>
            <w:r>
              <w:rPr>
                <w:rFonts w:ascii="宋体" w:hAnsi="宋体" w:hint="eastAsia"/>
                <w:kern w:val="0"/>
                <w:szCs w:val="21"/>
              </w:rPr>
              <w:t>资金总额：</w:t>
            </w:r>
            <w:r w:rsidR="00553794">
              <w:rPr>
                <w:rFonts w:ascii="宋体" w:hAnsi="宋体" w:hint="eastAsia"/>
                <w:kern w:val="0"/>
                <w:szCs w:val="21"/>
              </w:rPr>
              <w:t>28</w:t>
            </w:r>
            <w:r w:rsidR="00CA5D31">
              <w:rPr>
                <w:rFonts w:ascii="宋体" w:hAnsi="宋体" w:hint="eastAsia"/>
                <w:kern w:val="0"/>
                <w:szCs w:val="21"/>
              </w:rPr>
              <w:t>23446</w:t>
            </w:r>
            <w:r w:rsidR="004A3A3D">
              <w:rPr>
                <w:rFonts w:ascii="宋体" w:hAnsi="宋体" w:hint="eastAsia"/>
                <w:kern w:val="0"/>
                <w:szCs w:val="21"/>
              </w:rPr>
              <w:t xml:space="preserve"> 元</w:t>
            </w:r>
          </w:p>
        </w:tc>
      </w:tr>
      <w:tr w:rsidR="00981F9E" w:rsidTr="00CB1309">
        <w:trPr>
          <w:trHeight w:val="698"/>
          <w:jc w:val="center"/>
        </w:trPr>
        <w:tc>
          <w:tcPr>
            <w:tcW w:w="2500" w:type="dxa"/>
            <w:gridSpan w:val="3"/>
            <w:vMerge/>
            <w:vAlign w:val="center"/>
          </w:tcPr>
          <w:p w:rsidR="00981F9E" w:rsidRDefault="00981F9E" w:rsidP="00CB1309">
            <w:pPr>
              <w:widowControl/>
              <w:jc w:val="left"/>
              <w:rPr>
                <w:rFonts w:eastAsia="黑体"/>
                <w:kern w:val="0"/>
                <w:szCs w:val="21"/>
              </w:rPr>
            </w:pPr>
          </w:p>
        </w:tc>
        <w:tc>
          <w:tcPr>
            <w:tcW w:w="3940" w:type="dxa"/>
            <w:gridSpan w:val="2"/>
            <w:vAlign w:val="center"/>
          </w:tcPr>
          <w:p w:rsidR="00981F9E" w:rsidRDefault="00981F9E" w:rsidP="00CB1309">
            <w:pPr>
              <w:widowControl/>
              <w:jc w:val="left"/>
              <w:rPr>
                <w:rFonts w:ascii="宋体" w:hAnsi="宋体"/>
                <w:kern w:val="0"/>
                <w:szCs w:val="21"/>
              </w:rPr>
            </w:pPr>
            <w:r>
              <w:rPr>
                <w:rFonts w:ascii="宋体" w:hAnsi="宋体" w:hint="eastAsia"/>
                <w:kern w:val="0"/>
                <w:szCs w:val="21"/>
              </w:rPr>
              <w:t>按收入性质分：</w:t>
            </w:r>
          </w:p>
        </w:tc>
        <w:tc>
          <w:tcPr>
            <w:tcW w:w="3200" w:type="dxa"/>
            <w:vAlign w:val="center"/>
          </w:tcPr>
          <w:p w:rsidR="00981F9E" w:rsidRDefault="00981F9E" w:rsidP="00CB1309">
            <w:pPr>
              <w:widowControl/>
              <w:jc w:val="left"/>
              <w:rPr>
                <w:rFonts w:ascii="宋体" w:hAnsi="宋体"/>
                <w:kern w:val="0"/>
                <w:szCs w:val="21"/>
              </w:rPr>
            </w:pPr>
            <w:r>
              <w:rPr>
                <w:rFonts w:ascii="宋体" w:hAnsi="宋体" w:hint="eastAsia"/>
                <w:kern w:val="0"/>
                <w:szCs w:val="21"/>
              </w:rPr>
              <w:t>按支出性质分：</w:t>
            </w:r>
          </w:p>
        </w:tc>
      </w:tr>
      <w:tr w:rsidR="00981F9E" w:rsidTr="00CB1309">
        <w:trPr>
          <w:trHeight w:val="694"/>
          <w:jc w:val="center"/>
        </w:trPr>
        <w:tc>
          <w:tcPr>
            <w:tcW w:w="2500" w:type="dxa"/>
            <w:gridSpan w:val="3"/>
            <w:vMerge/>
            <w:vAlign w:val="center"/>
          </w:tcPr>
          <w:p w:rsidR="00981F9E" w:rsidRDefault="00981F9E" w:rsidP="00CB1309">
            <w:pPr>
              <w:widowControl/>
              <w:jc w:val="left"/>
              <w:rPr>
                <w:rFonts w:eastAsia="黑体"/>
                <w:kern w:val="0"/>
                <w:szCs w:val="21"/>
              </w:rPr>
            </w:pPr>
          </w:p>
        </w:tc>
        <w:tc>
          <w:tcPr>
            <w:tcW w:w="3940" w:type="dxa"/>
            <w:gridSpan w:val="2"/>
            <w:vAlign w:val="center"/>
          </w:tcPr>
          <w:p w:rsidR="00981F9E" w:rsidRDefault="00981F9E" w:rsidP="00CB1309">
            <w:pPr>
              <w:widowControl/>
              <w:ind w:firstLineChars="50" w:firstLine="105"/>
              <w:jc w:val="left"/>
              <w:rPr>
                <w:rFonts w:ascii="宋体" w:hAnsi="宋体"/>
                <w:kern w:val="0"/>
                <w:szCs w:val="21"/>
              </w:rPr>
            </w:pPr>
            <w:r>
              <w:rPr>
                <w:rFonts w:ascii="宋体" w:hAnsi="宋体" w:hint="eastAsia"/>
                <w:kern w:val="0"/>
                <w:szCs w:val="21"/>
              </w:rPr>
              <w:t>其中：</w:t>
            </w:r>
            <w:r w:rsidR="004A3A3D">
              <w:rPr>
                <w:rFonts w:ascii="宋体" w:hAnsi="宋体" w:hint="eastAsia"/>
                <w:kern w:val="0"/>
                <w:szCs w:val="21"/>
              </w:rPr>
              <w:t xml:space="preserve">    </w:t>
            </w:r>
            <w:r>
              <w:rPr>
                <w:rFonts w:ascii="宋体" w:hAnsi="宋体" w:hint="eastAsia"/>
                <w:kern w:val="0"/>
                <w:szCs w:val="21"/>
              </w:rPr>
              <w:t xml:space="preserve">  公共财政拨款：</w:t>
            </w:r>
            <w:r w:rsidR="00CA5D31">
              <w:rPr>
                <w:rFonts w:ascii="宋体" w:hAnsi="宋体" w:hint="eastAsia"/>
                <w:kern w:val="0"/>
                <w:szCs w:val="21"/>
              </w:rPr>
              <w:t>2823446</w:t>
            </w:r>
            <w:r w:rsidR="004A3A3D">
              <w:rPr>
                <w:rFonts w:ascii="宋体" w:hAnsi="宋体" w:hint="eastAsia"/>
                <w:kern w:val="0"/>
                <w:szCs w:val="21"/>
              </w:rPr>
              <w:t xml:space="preserve"> 元</w:t>
            </w:r>
          </w:p>
        </w:tc>
        <w:tc>
          <w:tcPr>
            <w:tcW w:w="3200" w:type="dxa"/>
            <w:vAlign w:val="center"/>
          </w:tcPr>
          <w:p w:rsidR="00981F9E" w:rsidRDefault="00981F9E" w:rsidP="006608A1">
            <w:pPr>
              <w:widowControl/>
              <w:jc w:val="left"/>
              <w:rPr>
                <w:rFonts w:ascii="宋体" w:hAnsi="宋体"/>
                <w:kern w:val="0"/>
                <w:szCs w:val="21"/>
              </w:rPr>
            </w:pPr>
            <w:r>
              <w:rPr>
                <w:rFonts w:ascii="宋体" w:hAnsi="宋体" w:hint="eastAsia"/>
                <w:kern w:val="0"/>
                <w:szCs w:val="21"/>
              </w:rPr>
              <w:t>其中： 基本支出：</w:t>
            </w:r>
            <w:r w:rsidR="00CA5D31">
              <w:rPr>
                <w:rFonts w:ascii="宋体" w:hAnsi="宋体" w:hint="eastAsia"/>
                <w:kern w:val="0"/>
                <w:szCs w:val="21"/>
              </w:rPr>
              <w:t>19</w:t>
            </w:r>
            <w:r w:rsidR="006608A1">
              <w:rPr>
                <w:rFonts w:ascii="宋体" w:hAnsi="宋体" w:hint="eastAsia"/>
                <w:kern w:val="0"/>
                <w:szCs w:val="21"/>
              </w:rPr>
              <w:t>2</w:t>
            </w:r>
            <w:r w:rsidR="00CA5D31">
              <w:rPr>
                <w:rFonts w:ascii="宋体" w:hAnsi="宋体" w:hint="eastAsia"/>
                <w:kern w:val="0"/>
                <w:szCs w:val="21"/>
              </w:rPr>
              <w:t>3446</w:t>
            </w:r>
            <w:r w:rsidR="00553794">
              <w:rPr>
                <w:rFonts w:ascii="宋体" w:hAnsi="宋体" w:hint="eastAsia"/>
                <w:kern w:val="0"/>
                <w:szCs w:val="21"/>
              </w:rPr>
              <w:t xml:space="preserve"> 元</w:t>
            </w:r>
          </w:p>
        </w:tc>
      </w:tr>
      <w:tr w:rsidR="00981F9E" w:rsidTr="00CB1309">
        <w:trPr>
          <w:trHeight w:val="704"/>
          <w:jc w:val="center"/>
        </w:trPr>
        <w:tc>
          <w:tcPr>
            <w:tcW w:w="2500" w:type="dxa"/>
            <w:gridSpan w:val="3"/>
            <w:vMerge/>
            <w:vAlign w:val="center"/>
          </w:tcPr>
          <w:p w:rsidR="00981F9E" w:rsidRDefault="00981F9E" w:rsidP="00CB1309">
            <w:pPr>
              <w:widowControl/>
              <w:jc w:val="left"/>
              <w:rPr>
                <w:rFonts w:eastAsia="黑体"/>
                <w:kern w:val="0"/>
                <w:szCs w:val="21"/>
              </w:rPr>
            </w:pPr>
          </w:p>
        </w:tc>
        <w:tc>
          <w:tcPr>
            <w:tcW w:w="3940" w:type="dxa"/>
            <w:gridSpan w:val="2"/>
            <w:vAlign w:val="center"/>
          </w:tcPr>
          <w:p w:rsidR="00981F9E" w:rsidRDefault="00981F9E" w:rsidP="00CB1309">
            <w:pPr>
              <w:widowControl/>
              <w:jc w:val="left"/>
              <w:rPr>
                <w:rFonts w:ascii="宋体" w:hAnsi="宋体"/>
                <w:kern w:val="0"/>
                <w:szCs w:val="21"/>
              </w:rPr>
            </w:pPr>
            <w:r>
              <w:rPr>
                <w:rFonts w:ascii="宋体" w:hAnsi="宋体" w:hint="eastAsia"/>
                <w:kern w:val="0"/>
                <w:szCs w:val="21"/>
              </w:rPr>
              <w:t xml:space="preserve">            政府性基金拨款：</w:t>
            </w:r>
          </w:p>
        </w:tc>
        <w:tc>
          <w:tcPr>
            <w:tcW w:w="3200" w:type="dxa"/>
            <w:vAlign w:val="center"/>
          </w:tcPr>
          <w:p w:rsidR="00981F9E" w:rsidRDefault="00981F9E" w:rsidP="00CB1309">
            <w:pPr>
              <w:widowControl/>
              <w:jc w:val="left"/>
              <w:rPr>
                <w:rFonts w:ascii="宋体" w:hAnsi="宋体"/>
                <w:kern w:val="0"/>
                <w:szCs w:val="21"/>
              </w:rPr>
            </w:pPr>
            <w:r>
              <w:rPr>
                <w:rFonts w:ascii="宋体" w:hAnsi="宋体" w:hint="eastAsia"/>
                <w:kern w:val="0"/>
                <w:szCs w:val="21"/>
              </w:rPr>
              <w:t xml:space="preserve">       项目支出：</w:t>
            </w:r>
            <w:r w:rsidR="00312104">
              <w:rPr>
                <w:rFonts w:ascii="宋体" w:hAnsi="宋体" w:hint="eastAsia"/>
                <w:kern w:val="0"/>
                <w:szCs w:val="21"/>
              </w:rPr>
              <w:t xml:space="preserve"> </w:t>
            </w:r>
            <w:r w:rsidR="00553794">
              <w:rPr>
                <w:rFonts w:ascii="宋体" w:hAnsi="宋体" w:hint="eastAsia"/>
                <w:kern w:val="0"/>
                <w:szCs w:val="21"/>
              </w:rPr>
              <w:t>900000 元</w:t>
            </w:r>
          </w:p>
        </w:tc>
      </w:tr>
      <w:tr w:rsidR="00981F9E" w:rsidTr="00CB1309">
        <w:trPr>
          <w:trHeight w:val="686"/>
          <w:jc w:val="center"/>
        </w:trPr>
        <w:tc>
          <w:tcPr>
            <w:tcW w:w="2500" w:type="dxa"/>
            <w:gridSpan w:val="3"/>
            <w:vMerge/>
            <w:vAlign w:val="center"/>
          </w:tcPr>
          <w:p w:rsidR="00981F9E" w:rsidRDefault="00981F9E" w:rsidP="00CB1309">
            <w:pPr>
              <w:widowControl/>
              <w:jc w:val="left"/>
              <w:rPr>
                <w:rFonts w:eastAsia="黑体"/>
                <w:kern w:val="0"/>
                <w:szCs w:val="21"/>
              </w:rPr>
            </w:pPr>
          </w:p>
        </w:tc>
        <w:tc>
          <w:tcPr>
            <w:tcW w:w="3940" w:type="dxa"/>
            <w:gridSpan w:val="2"/>
            <w:vAlign w:val="center"/>
          </w:tcPr>
          <w:p w:rsidR="00981F9E" w:rsidRDefault="00981F9E" w:rsidP="00CB1309">
            <w:pPr>
              <w:widowControl/>
              <w:jc w:val="left"/>
              <w:rPr>
                <w:rFonts w:ascii="宋体" w:hAnsi="宋体"/>
                <w:kern w:val="0"/>
                <w:szCs w:val="21"/>
              </w:rPr>
            </w:pPr>
            <w:r>
              <w:rPr>
                <w:rFonts w:ascii="宋体" w:hAnsi="宋体" w:hint="eastAsia"/>
                <w:kern w:val="0"/>
                <w:szCs w:val="21"/>
              </w:rPr>
              <w:t>纳入专户管理的非税收入拨款：</w:t>
            </w:r>
          </w:p>
        </w:tc>
        <w:tc>
          <w:tcPr>
            <w:tcW w:w="3200" w:type="dxa"/>
            <w:vAlign w:val="center"/>
          </w:tcPr>
          <w:p w:rsidR="00981F9E" w:rsidRDefault="00981F9E" w:rsidP="00CB1309">
            <w:pPr>
              <w:widowControl/>
              <w:jc w:val="left"/>
              <w:rPr>
                <w:rFonts w:ascii="宋体" w:hAnsi="宋体"/>
                <w:kern w:val="0"/>
                <w:szCs w:val="21"/>
              </w:rPr>
            </w:pPr>
            <w:r>
              <w:rPr>
                <w:rFonts w:ascii="宋体" w:hAnsi="宋体" w:hint="eastAsia"/>
                <w:kern w:val="0"/>
                <w:szCs w:val="21"/>
              </w:rPr>
              <w:t xml:space="preserve">       </w:t>
            </w:r>
          </w:p>
        </w:tc>
      </w:tr>
      <w:tr w:rsidR="00981F9E" w:rsidTr="00CB1309">
        <w:trPr>
          <w:trHeight w:val="710"/>
          <w:jc w:val="center"/>
        </w:trPr>
        <w:tc>
          <w:tcPr>
            <w:tcW w:w="2500" w:type="dxa"/>
            <w:gridSpan w:val="3"/>
            <w:vMerge/>
            <w:vAlign w:val="center"/>
          </w:tcPr>
          <w:p w:rsidR="00981F9E" w:rsidRDefault="00981F9E" w:rsidP="00CB1309">
            <w:pPr>
              <w:widowControl/>
              <w:jc w:val="left"/>
              <w:rPr>
                <w:rFonts w:eastAsia="黑体"/>
                <w:kern w:val="0"/>
                <w:szCs w:val="21"/>
              </w:rPr>
            </w:pPr>
          </w:p>
        </w:tc>
        <w:tc>
          <w:tcPr>
            <w:tcW w:w="3940" w:type="dxa"/>
            <w:gridSpan w:val="2"/>
            <w:vAlign w:val="center"/>
          </w:tcPr>
          <w:p w:rsidR="00981F9E" w:rsidRDefault="00981F9E" w:rsidP="00CB1309">
            <w:pPr>
              <w:widowControl/>
              <w:jc w:val="left"/>
              <w:rPr>
                <w:rFonts w:ascii="宋体" w:hAnsi="宋体"/>
                <w:kern w:val="0"/>
                <w:szCs w:val="21"/>
              </w:rPr>
            </w:pPr>
            <w:r>
              <w:rPr>
                <w:rFonts w:ascii="宋体" w:hAnsi="宋体" w:hint="eastAsia"/>
                <w:kern w:val="0"/>
                <w:szCs w:val="21"/>
              </w:rPr>
              <w:t xml:space="preserve">                  其他资金：</w:t>
            </w:r>
          </w:p>
        </w:tc>
        <w:tc>
          <w:tcPr>
            <w:tcW w:w="3200" w:type="dxa"/>
            <w:vAlign w:val="center"/>
          </w:tcPr>
          <w:p w:rsidR="00981F9E" w:rsidRDefault="00981F9E" w:rsidP="00CB1309">
            <w:pPr>
              <w:widowControl/>
              <w:jc w:val="left"/>
              <w:rPr>
                <w:rFonts w:ascii="宋体" w:hAnsi="宋体"/>
                <w:kern w:val="0"/>
                <w:szCs w:val="21"/>
              </w:rPr>
            </w:pPr>
          </w:p>
        </w:tc>
      </w:tr>
      <w:tr w:rsidR="00981F9E" w:rsidTr="00CB1309">
        <w:trPr>
          <w:trHeight w:val="1401"/>
          <w:jc w:val="center"/>
        </w:trPr>
        <w:tc>
          <w:tcPr>
            <w:tcW w:w="2500" w:type="dxa"/>
            <w:gridSpan w:val="3"/>
            <w:vAlign w:val="center"/>
          </w:tcPr>
          <w:p w:rsidR="00981F9E" w:rsidRDefault="00981F9E" w:rsidP="00CB1309">
            <w:pPr>
              <w:widowControl/>
              <w:jc w:val="center"/>
              <w:rPr>
                <w:rFonts w:eastAsia="黑体"/>
                <w:kern w:val="0"/>
                <w:szCs w:val="21"/>
              </w:rPr>
            </w:pPr>
            <w:r>
              <w:rPr>
                <w:rFonts w:eastAsia="黑体" w:hint="eastAsia"/>
                <w:kern w:val="0"/>
                <w:szCs w:val="21"/>
              </w:rPr>
              <w:t>部门职能职责概述</w:t>
            </w:r>
          </w:p>
        </w:tc>
        <w:tc>
          <w:tcPr>
            <w:tcW w:w="7140" w:type="dxa"/>
            <w:gridSpan w:val="3"/>
            <w:vAlign w:val="center"/>
          </w:tcPr>
          <w:p w:rsidR="00981F9E" w:rsidRDefault="00553794" w:rsidP="00553794">
            <w:pPr>
              <w:widowControl/>
              <w:jc w:val="left"/>
              <w:rPr>
                <w:kern w:val="0"/>
                <w:szCs w:val="21"/>
              </w:rPr>
            </w:pPr>
            <w:r w:rsidRPr="00172F7F">
              <w:rPr>
                <w:rFonts w:hint="eastAsia"/>
                <w:kern w:val="0"/>
                <w:szCs w:val="21"/>
              </w:rPr>
              <w:t>望城区机构编制委员会办公室是区机构编制委员会的常设办事机构，在区委、区人民政府和区编委的领导下，负责我区行政管理体制和机构改革</w:t>
            </w:r>
            <w:r>
              <w:rPr>
                <w:rFonts w:hint="eastAsia"/>
                <w:kern w:val="0"/>
                <w:szCs w:val="21"/>
              </w:rPr>
              <w:t>、</w:t>
            </w:r>
            <w:r w:rsidRPr="00172F7F">
              <w:rPr>
                <w:rFonts w:hint="eastAsia"/>
                <w:kern w:val="0"/>
                <w:szCs w:val="21"/>
              </w:rPr>
              <w:t>机构编制日常管理</w:t>
            </w:r>
            <w:r>
              <w:rPr>
                <w:rFonts w:hint="eastAsia"/>
                <w:kern w:val="0"/>
                <w:szCs w:val="21"/>
              </w:rPr>
              <w:t>、行政审批制度改革以及</w:t>
            </w:r>
            <w:r>
              <w:rPr>
                <w:rFonts w:ascii="宋体" w:hAnsi="宋体" w:hint="eastAsia"/>
                <w:kern w:val="0"/>
                <w:szCs w:val="21"/>
              </w:rPr>
              <w:t>事业单位登记管理等</w:t>
            </w:r>
            <w:r w:rsidRPr="00172F7F">
              <w:rPr>
                <w:rFonts w:hint="eastAsia"/>
                <w:kern w:val="0"/>
                <w:szCs w:val="21"/>
              </w:rPr>
              <w:t>工作</w:t>
            </w:r>
            <w:r>
              <w:rPr>
                <w:rFonts w:hint="eastAsia"/>
                <w:kern w:val="0"/>
                <w:szCs w:val="21"/>
              </w:rPr>
              <w:t>。</w:t>
            </w:r>
          </w:p>
        </w:tc>
      </w:tr>
      <w:tr w:rsidR="00981F9E" w:rsidTr="00CB1309">
        <w:trPr>
          <w:trHeight w:val="1549"/>
          <w:jc w:val="center"/>
        </w:trPr>
        <w:tc>
          <w:tcPr>
            <w:tcW w:w="2500" w:type="dxa"/>
            <w:gridSpan w:val="3"/>
            <w:vAlign w:val="center"/>
          </w:tcPr>
          <w:p w:rsidR="00981F9E" w:rsidRDefault="00981F9E" w:rsidP="00CB1309">
            <w:pPr>
              <w:widowControl/>
              <w:jc w:val="center"/>
              <w:rPr>
                <w:rFonts w:eastAsia="黑体"/>
                <w:kern w:val="0"/>
                <w:szCs w:val="21"/>
              </w:rPr>
            </w:pPr>
            <w:r>
              <w:rPr>
                <w:rFonts w:eastAsia="黑体" w:hint="eastAsia"/>
                <w:kern w:val="0"/>
                <w:szCs w:val="21"/>
              </w:rPr>
              <w:t>整体绩效目标</w:t>
            </w:r>
          </w:p>
        </w:tc>
        <w:tc>
          <w:tcPr>
            <w:tcW w:w="7140" w:type="dxa"/>
            <w:gridSpan w:val="3"/>
            <w:vAlign w:val="center"/>
          </w:tcPr>
          <w:p w:rsidR="00553794" w:rsidRDefault="00553794" w:rsidP="00553794">
            <w:pPr>
              <w:widowControl/>
              <w:jc w:val="left"/>
              <w:rPr>
                <w:rFonts w:ascii="宋体" w:hAnsi="宋体"/>
                <w:kern w:val="0"/>
                <w:szCs w:val="21"/>
              </w:rPr>
            </w:pPr>
            <w:r>
              <w:rPr>
                <w:rFonts w:hint="eastAsia"/>
                <w:kern w:val="0"/>
                <w:szCs w:val="21"/>
              </w:rPr>
              <w:t>目标</w:t>
            </w:r>
            <w:r>
              <w:rPr>
                <w:kern w:val="0"/>
                <w:szCs w:val="21"/>
              </w:rPr>
              <w:t>1</w:t>
            </w:r>
            <w:r>
              <w:rPr>
                <w:rFonts w:ascii="宋体" w:hAnsi="宋体" w:hint="eastAsia"/>
                <w:kern w:val="0"/>
                <w:szCs w:val="21"/>
              </w:rPr>
              <w:t>：推进</w:t>
            </w:r>
            <w:r w:rsidR="00CA5D31">
              <w:rPr>
                <w:rFonts w:ascii="宋体" w:hAnsi="宋体" w:hint="eastAsia"/>
                <w:kern w:val="0"/>
                <w:szCs w:val="21"/>
              </w:rPr>
              <w:t>党政机构改革、</w:t>
            </w:r>
            <w:r>
              <w:rPr>
                <w:rFonts w:ascii="宋体" w:hAnsi="宋体" w:hint="eastAsia"/>
                <w:kern w:val="0"/>
                <w:szCs w:val="21"/>
              </w:rPr>
              <w:t>重点领域和关键环节体制机制改革。</w:t>
            </w:r>
          </w:p>
          <w:p w:rsidR="00553794" w:rsidRDefault="00553794" w:rsidP="00553794">
            <w:pPr>
              <w:widowControl/>
              <w:jc w:val="left"/>
              <w:rPr>
                <w:kern w:val="0"/>
                <w:szCs w:val="21"/>
              </w:rPr>
            </w:pPr>
            <w:r>
              <w:rPr>
                <w:rFonts w:ascii="宋体" w:hAnsi="宋体" w:hint="eastAsia"/>
                <w:kern w:val="0"/>
                <w:szCs w:val="21"/>
              </w:rPr>
              <w:t>目标</w:t>
            </w:r>
            <w:r>
              <w:rPr>
                <w:kern w:val="0"/>
                <w:szCs w:val="21"/>
              </w:rPr>
              <w:t>2</w:t>
            </w:r>
            <w:r>
              <w:rPr>
                <w:rFonts w:ascii="宋体" w:hAnsi="宋体" w:hint="eastAsia"/>
                <w:kern w:val="0"/>
                <w:szCs w:val="21"/>
              </w:rPr>
              <w:t>：做好事业单位登记管理工作。</w:t>
            </w:r>
            <w:r>
              <w:rPr>
                <w:kern w:val="0"/>
                <w:szCs w:val="21"/>
              </w:rPr>
              <w:br/>
            </w:r>
            <w:r>
              <w:rPr>
                <w:rFonts w:hint="eastAsia"/>
                <w:kern w:val="0"/>
                <w:szCs w:val="21"/>
              </w:rPr>
              <w:t>目标</w:t>
            </w:r>
            <w:r>
              <w:rPr>
                <w:rFonts w:hint="eastAsia"/>
                <w:kern w:val="0"/>
                <w:szCs w:val="21"/>
              </w:rPr>
              <w:t>3</w:t>
            </w:r>
            <w:r>
              <w:rPr>
                <w:rFonts w:ascii="宋体" w:hAnsi="宋体" w:hint="eastAsia"/>
                <w:kern w:val="0"/>
                <w:szCs w:val="21"/>
              </w:rPr>
              <w:t>：严控严管机构编制，强化控编减编工作。</w:t>
            </w:r>
          </w:p>
          <w:p w:rsidR="00981F9E" w:rsidRDefault="00981F9E" w:rsidP="00553794">
            <w:pPr>
              <w:widowControl/>
              <w:jc w:val="left"/>
              <w:rPr>
                <w:kern w:val="0"/>
                <w:szCs w:val="21"/>
              </w:rPr>
            </w:pPr>
          </w:p>
        </w:tc>
      </w:tr>
      <w:tr w:rsidR="00981F9E" w:rsidTr="00CB1309">
        <w:trPr>
          <w:trHeight w:val="1556"/>
          <w:jc w:val="center"/>
        </w:trPr>
        <w:tc>
          <w:tcPr>
            <w:tcW w:w="2500" w:type="dxa"/>
            <w:gridSpan w:val="3"/>
            <w:vMerge w:val="restart"/>
            <w:vAlign w:val="center"/>
          </w:tcPr>
          <w:p w:rsidR="00981F9E" w:rsidRDefault="00981F9E" w:rsidP="00CB1309">
            <w:pPr>
              <w:widowControl/>
              <w:jc w:val="center"/>
              <w:rPr>
                <w:rFonts w:eastAsia="黑体"/>
                <w:kern w:val="0"/>
                <w:szCs w:val="21"/>
              </w:rPr>
            </w:pPr>
            <w:r>
              <w:rPr>
                <w:rFonts w:eastAsia="黑体" w:hint="eastAsia"/>
                <w:kern w:val="0"/>
                <w:szCs w:val="21"/>
              </w:rPr>
              <w:t>部门整体支出</w:t>
            </w:r>
          </w:p>
          <w:p w:rsidR="00981F9E" w:rsidRDefault="00981F9E" w:rsidP="00CB1309">
            <w:pPr>
              <w:widowControl/>
              <w:jc w:val="center"/>
              <w:rPr>
                <w:rFonts w:eastAsia="黑体"/>
                <w:kern w:val="0"/>
                <w:szCs w:val="21"/>
              </w:rPr>
            </w:pPr>
            <w:r>
              <w:rPr>
                <w:rFonts w:eastAsia="黑体" w:hint="eastAsia"/>
                <w:kern w:val="0"/>
                <w:szCs w:val="21"/>
              </w:rPr>
              <w:t>年度绩效指标</w:t>
            </w:r>
          </w:p>
        </w:tc>
        <w:tc>
          <w:tcPr>
            <w:tcW w:w="1200" w:type="dxa"/>
            <w:vAlign w:val="center"/>
          </w:tcPr>
          <w:p w:rsidR="00981F9E" w:rsidRDefault="00981F9E" w:rsidP="00CB1309">
            <w:pPr>
              <w:widowControl/>
              <w:jc w:val="center"/>
              <w:rPr>
                <w:kern w:val="0"/>
                <w:szCs w:val="21"/>
              </w:rPr>
            </w:pPr>
            <w:r>
              <w:rPr>
                <w:rFonts w:hint="eastAsia"/>
                <w:kern w:val="0"/>
                <w:szCs w:val="21"/>
              </w:rPr>
              <w:t>产出指标</w:t>
            </w:r>
          </w:p>
        </w:tc>
        <w:tc>
          <w:tcPr>
            <w:tcW w:w="5940" w:type="dxa"/>
            <w:gridSpan w:val="2"/>
            <w:vAlign w:val="center"/>
          </w:tcPr>
          <w:p w:rsidR="00553794" w:rsidRDefault="00553794" w:rsidP="00553794">
            <w:pPr>
              <w:rPr>
                <w:kern w:val="0"/>
                <w:szCs w:val="21"/>
              </w:rPr>
            </w:pPr>
            <w:r>
              <w:rPr>
                <w:rFonts w:hint="eastAsia"/>
                <w:kern w:val="0"/>
                <w:szCs w:val="21"/>
              </w:rPr>
              <w:t>指标</w:t>
            </w:r>
            <w:r>
              <w:rPr>
                <w:kern w:val="0"/>
                <w:szCs w:val="21"/>
              </w:rPr>
              <w:t>1</w:t>
            </w:r>
            <w:r>
              <w:rPr>
                <w:rFonts w:ascii="宋体" w:hAnsi="宋体" w:hint="eastAsia"/>
                <w:kern w:val="0"/>
                <w:szCs w:val="21"/>
              </w:rPr>
              <w:t>：根据统一部署，完成</w:t>
            </w:r>
            <w:r w:rsidR="006608A1">
              <w:rPr>
                <w:rFonts w:ascii="宋体" w:hAnsi="宋体" w:hint="eastAsia"/>
                <w:kern w:val="0"/>
                <w:szCs w:val="21"/>
              </w:rPr>
              <w:t>党政机构改革、</w:t>
            </w:r>
            <w:r>
              <w:rPr>
                <w:rFonts w:ascii="宋体" w:hAnsi="宋体" w:hint="eastAsia"/>
                <w:kern w:val="0"/>
                <w:szCs w:val="21"/>
              </w:rPr>
              <w:t>重点领域和关键环节体制机制改革。</w:t>
            </w:r>
          </w:p>
          <w:p w:rsidR="00553794" w:rsidRDefault="00553794" w:rsidP="00553794">
            <w:pPr>
              <w:rPr>
                <w:kern w:val="0"/>
                <w:szCs w:val="21"/>
              </w:rPr>
            </w:pPr>
            <w:r>
              <w:rPr>
                <w:rFonts w:hint="eastAsia"/>
                <w:kern w:val="0"/>
                <w:szCs w:val="21"/>
              </w:rPr>
              <w:t>指标</w:t>
            </w:r>
            <w:r>
              <w:rPr>
                <w:kern w:val="0"/>
                <w:szCs w:val="21"/>
              </w:rPr>
              <w:t>2</w:t>
            </w:r>
            <w:r>
              <w:rPr>
                <w:rFonts w:ascii="宋体" w:hAnsi="宋体" w:hint="eastAsia"/>
                <w:kern w:val="0"/>
                <w:szCs w:val="21"/>
              </w:rPr>
              <w:t>：按时做好事业单位设立登记、变更登记、注销登记工作。</w:t>
            </w:r>
          </w:p>
          <w:p w:rsidR="00981F9E" w:rsidRPr="006608A1" w:rsidRDefault="00553794" w:rsidP="00553794">
            <w:pPr>
              <w:rPr>
                <w:rFonts w:ascii="宋体" w:hAnsi="宋体"/>
                <w:kern w:val="0"/>
                <w:szCs w:val="21"/>
              </w:rPr>
            </w:pPr>
            <w:r>
              <w:rPr>
                <w:rFonts w:hint="eastAsia"/>
                <w:kern w:val="0"/>
                <w:szCs w:val="21"/>
              </w:rPr>
              <w:t>指标</w:t>
            </w:r>
            <w:r>
              <w:rPr>
                <w:kern w:val="0"/>
                <w:szCs w:val="21"/>
              </w:rPr>
              <w:t>3</w:t>
            </w:r>
            <w:r>
              <w:rPr>
                <w:rFonts w:ascii="宋体" w:hAnsi="宋体" w:hint="eastAsia"/>
                <w:kern w:val="0"/>
                <w:szCs w:val="21"/>
              </w:rPr>
              <w:t>：</w:t>
            </w:r>
            <w:r w:rsidRPr="00377933">
              <w:rPr>
                <w:rFonts w:ascii="宋体" w:hAnsi="宋体" w:hint="eastAsia"/>
                <w:kern w:val="0"/>
                <w:szCs w:val="21"/>
              </w:rPr>
              <w:t>完成对街</w:t>
            </w:r>
            <w:r w:rsidR="000F427B">
              <w:rPr>
                <w:rFonts w:ascii="宋体" w:hAnsi="宋体" w:hint="eastAsia"/>
                <w:kern w:val="0"/>
                <w:szCs w:val="21"/>
              </w:rPr>
              <w:t>镇</w:t>
            </w:r>
            <w:r w:rsidRPr="00377933">
              <w:rPr>
                <w:rFonts w:ascii="宋体" w:hAnsi="宋体" w:hint="eastAsia"/>
                <w:kern w:val="0"/>
                <w:szCs w:val="21"/>
              </w:rPr>
              <w:t>、区直机关及事业单位集中核编</w:t>
            </w:r>
            <w:r>
              <w:rPr>
                <w:rFonts w:ascii="宋体" w:hAnsi="宋体" w:hint="eastAsia"/>
                <w:kern w:val="0"/>
                <w:szCs w:val="21"/>
              </w:rPr>
              <w:t>，</w:t>
            </w:r>
            <w:r w:rsidRPr="00922D70">
              <w:rPr>
                <w:rFonts w:ascii="宋体" w:hAnsi="宋体" w:hint="eastAsia"/>
                <w:kern w:val="0"/>
                <w:szCs w:val="21"/>
              </w:rPr>
              <w:t>强化机构编制动态管理</w:t>
            </w:r>
            <w:r>
              <w:rPr>
                <w:rFonts w:ascii="宋体" w:hAnsi="宋体" w:hint="eastAsia"/>
                <w:kern w:val="0"/>
                <w:szCs w:val="21"/>
              </w:rPr>
              <w:t>。</w:t>
            </w:r>
          </w:p>
        </w:tc>
      </w:tr>
      <w:tr w:rsidR="00981F9E" w:rsidTr="00CB1309">
        <w:trPr>
          <w:trHeight w:val="1678"/>
          <w:jc w:val="center"/>
        </w:trPr>
        <w:tc>
          <w:tcPr>
            <w:tcW w:w="2500" w:type="dxa"/>
            <w:gridSpan w:val="3"/>
            <w:vMerge/>
            <w:vAlign w:val="center"/>
          </w:tcPr>
          <w:p w:rsidR="00981F9E" w:rsidRDefault="00981F9E" w:rsidP="00CB1309">
            <w:pPr>
              <w:widowControl/>
              <w:jc w:val="left"/>
              <w:rPr>
                <w:rFonts w:eastAsia="黑体"/>
                <w:kern w:val="0"/>
                <w:szCs w:val="21"/>
              </w:rPr>
            </w:pPr>
          </w:p>
        </w:tc>
        <w:tc>
          <w:tcPr>
            <w:tcW w:w="1200" w:type="dxa"/>
            <w:vAlign w:val="center"/>
          </w:tcPr>
          <w:p w:rsidR="00981F9E" w:rsidRDefault="00981F9E" w:rsidP="00CB1309">
            <w:pPr>
              <w:widowControl/>
              <w:jc w:val="center"/>
              <w:rPr>
                <w:kern w:val="0"/>
                <w:szCs w:val="21"/>
              </w:rPr>
            </w:pPr>
            <w:r>
              <w:rPr>
                <w:rFonts w:hint="eastAsia"/>
                <w:kern w:val="0"/>
                <w:szCs w:val="21"/>
              </w:rPr>
              <w:t>效益指标</w:t>
            </w:r>
          </w:p>
        </w:tc>
        <w:tc>
          <w:tcPr>
            <w:tcW w:w="5940" w:type="dxa"/>
            <w:gridSpan w:val="2"/>
            <w:vAlign w:val="center"/>
          </w:tcPr>
          <w:p w:rsidR="00553794" w:rsidRDefault="00553794" w:rsidP="00553794">
            <w:pPr>
              <w:rPr>
                <w:kern w:val="0"/>
                <w:szCs w:val="21"/>
              </w:rPr>
            </w:pPr>
            <w:r>
              <w:rPr>
                <w:rFonts w:hint="eastAsia"/>
                <w:kern w:val="0"/>
                <w:szCs w:val="21"/>
              </w:rPr>
              <w:t>指标</w:t>
            </w:r>
            <w:r>
              <w:rPr>
                <w:kern w:val="0"/>
                <w:szCs w:val="21"/>
              </w:rPr>
              <w:t>1</w:t>
            </w:r>
            <w:r>
              <w:rPr>
                <w:rFonts w:ascii="宋体" w:hAnsi="宋体" w:hint="eastAsia"/>
                <w:kern w:val="0"/>
                <w:szCs w:val="21"/>
              </w:rPr>
              <w:t>：</w:t>
            </w:r>
            <w:r w:rsidRPr="00922D70">
              <w:rPr>
                <w:rFonts w:ascii="宋体" w:hAnsi="宋体" w:hint="eastAsia"/>
                <w:kern w:val="0"/>
                <w:szCs w:val="21"/>
              </w:rPr>
              <w:t>现存机构编制资源潜力</w:t>
            </w:r>
            <w:r>
              <w:rPr>
                <w:rFonts w:ascii="宋体" w:hAnsi="宋体" w:hint="eastAsia"/>
                <w:kern w:val="0"/>
                <w:szCs w:val="21"/>
              </w:rPr>
              <w:t>进一步挖潜。</w:t>
            </w:r>
          </w:p>
          <w:p w:rsidR="00553794" w:rsidRDefault="00553794" w:rsidP="00553794">
            <w:pPr>
              <w:rPr>
                <w:kern w:val="0"/>
                <w:szCs w:val="21"/>
              </w:rPr>
            </w:pPr>
            <w:r>
              <w:rPr>
                <w:rFonts w:hint="eastAsia"/>
                <w:kern w:val="0"/>
                <w:szCs w:val="21"/>
              </w:rPr>
              <w:t>指标</w:t>
            </w:r>
            <w:r>
              <w:rPr>
                <w:kern w:val="0"/>
                <w:szCs w:val="21"/>
              </w:rPr>
              <w:t>2</w:t>
            </w:r>
            <w:r>
              <w:rPr>
                <w:rFonts w:ascii="宋体" w:hAnsi="宋体" w:hint="eastAsia"/>
                <w:kern w:val="0"/>
                <w:szCs w:val="21"/>
              </w:rPr>
              <w:t>：机构编制管理进一步规范。</w:t>
            </w:r>
          </w:p>
          <w:p w:rsidR="00981F9E" w:rsidRDefault="00553794" w:rsidP="00CA5D31">
            <w:pPr>
              <w:widowControl/>
              <w:rPr>
                <w:kern w:val="0"/>
                <w:szCs w:val="21"/>
              </w:rPr>
            </w:pPr>
            <w:r>
              <w:rPr>
                <w:rFonts w:hint="eastAsia"/>
                <w:kern w:val="0"/>
                <w:szCs w:val="21"/>
              </w:rPr>
              <w:t>指标</w:t>
            </w:r>
            <w:r>
              <w:rPr>
                <w:kern w:val="0"/>
                <w:szCs w:val="21"/>
              </w:rPr>
              <w:t>3</w:t>
            </w:r>
            <w:r w:rsidR="00CA5D31">
              <w:rPr>
                <w:rFonts w:ascii="宋体" w:hAnsi="宋体" w:hint="eastAsia"/>
                <w:kern w:val="0"/>
                <w:szCs w:val="21"/>
              </w:rPr>
              <w:t>：机构职能进一步明晰</w:t>
            </w:r>
            <w:r>
              <w:rPr>
                <w:rFonts w:ascii="宋体" w:hAnsi="宋体" w:hint="eastAsia"/>
                <w:kern w:val="0"/>
                <w:szCs w:val="21"/>
              </w:rPr>
              <w:t>。</w:t>
            </w:r>
          </w:p>
        </w:tc>
      </w:tr>
      <w:tr w:rsidR="00981F9E" w:rsidTr="00CB1309">
        <w:trPr>
          <w:trHeight w:val="3109"/>
          <w:jc w:val="center"/>
        </w:trPr>
        <w:tc>
          <w:tcPr>
            <w:tcW w:w="1240" w:type="dxa"/>
            <w:vAlign w:val="center"/>
          </w:tcPr>
          <w:p w:rsidR="00981F9E" w:rsidRDefault="00981F9E" w:rsidP="00CB1309">
            <w:pPr>
              <w:widowControl/>
              <w:jc w:val="center"/>
              <w:rPr>
                <w:rFonts w:eastAsia="黑体"/>
                <w:kern w:val="0"/>
                <w:szCs w:val="21"/>
              </w:rPr>
            </w:pPr>
            <w:r>
              <w:rPr>
                <w:rFonts w:eastAsia="黑体" w:hint="eastAsia"/>
                <w:kern w:val="0"/>
                <w:szCs w:val="21"/>
              </w:rPr>
              <w:lastRenderedPageBreak/>
              <w:t>主管部门审核意见</w:t>
            </w:r>
          </w:p>
        </w:tc>
        <w:tc>
          <w:tcPr>
            <w:tcW w:w="8400" w:type="dxa"/>
            <w:gridSpan w:val="5"/>
            <w:vAlign w:val="bottom"/>
          </w:tcPr>
          <w:p w:rsidR="00981F9E" w:rsidRDefault="00981F9E" w:rsidP="00CB1309">
            <w:pPr>
              <w:ind w:firstLineChars="1950" w:firstLine="4680"/>
              <w:jc w:val="right"/>
              <w:rPr>
                <w:kern w:val="0"/>
                <w:szCs w:val="21"/>
              </w:rPr>
            </w:pPr>
            <w:r>
              <w:rPr>
                <w:rFonts w:hint="eastAsia"/>
                <w:kern w:val="0"/>
                <w:sz w:val="24"/>
              </w:rPr>
              <w:t>（盖章）</w:t>
            </w:r>
            <w:r>
              <w:rPr>
                <w:kern w:val="0"/>
                <w:sz w:val="24"/>
              </w:rPr>
              <w:t xml:space="preserve">                                     </w:t>
            </w:r>
            <w:r>
              <w:rPr>
                <w:kern w:val="0"/>
                <w:sz w:val="24"/>
              </w:rPr>
              <w:br/>
              <w:t xml:space="preserve">                                        </w:t>
            </w:r>
            <w:r>
              <w:rPr>
                <w:rFonts w:hint="eastAsia"/>
                <w:kern w:val="0"/>
                <w:sz w:val="24"/>
              </w:rPr>
              <w:t>年</w:t>
            </w:r>
            <w:r>
              <w:rPr>
                <w:kern w:val="0"/>
                <w:sz w:val="24"/>
              </w:rPr>
              <w:t xml:space="preserve">    </w:t>
            </w:r>
            <w:r>
              <w:rPr>
                <w:rFonts w:hint="eastAsia"/>
                <w:kern w:val="0"/>
                <w:sz w:val="24"/>
              </w:rPr>
              <w:t>月</w:t>
            </w:r>
            <w:r>
              <w:rPr>
                <w:kern w:val="0"/>
                <w:sz w:val="24"/>
              </w:rPr>
              <w:t xml:space="preserve">    </w:t>
            </w:r>
            <w:r>
              <w:rPr>
                <w:rFonts w:hint="eastAsia"/>
                <w:kern w:val="0"/>
                <w:sz w:val="24"/>
              </w:rPr>
              <w:t>日</w:t>
            </w:r>
          </w:p>
        </w:tc>
      </w:tr>
      <w:tr w:rsidR="00981F9E" w:rsidTr="00CB1309">
        <w:trPr>
          <w:trHeight w:val="2968"/>
          <w:jc w:val="center"/>
        </w:trPr>
        <w:tc>
          <w:tcPr>
            <w:tcW w:w="1240" w:type="dxa"/>
            <w:vMerge w:val="restart"/>
            <w:vAlign w:val="center"/>
          </w:tcPr>
          <w:p w:rsidR="00981F9E" w:rsidRDefault="00981F9E" w:rsidP="00CB1309">
            <w:pPr>
              <w:widowControl/>
              <w:spacing w:line="280" w:lineRule="exact"/>
              <w:jc w:val="center"/>
              <w:rPr>
                <w:rFonts w:eastAsia="黑体"/>
                <w:kern w:val="0"/>
                <w:szCs w:val="21"/>
              </w:rPr>
            </w:pPr>
            <w:r>
              <w:rPr>
                <w:rFonts w:eastAsia="黑体" w:hint="eastAsia"/>
                <w:kern w:val="0"/>
                <w:szCs w:val="21"/>
              </w:rPr>
              <w:t>财政部门审核意见</w:t>
            </w:r>
          </w:p>
          <w:p w:rsidR="00981F9E" w:rsidRDefault="00981F9E" w:rsidP="00CB1309">
            <w:pPr>
              <w:widowControl/>
              <w:spacing w:line="280" w:lineRule="exact"/>
              <w:jc w:val="center"/>
              <w:rPr>
                <w:rFonts w:eastAsia="黑体"/>
                <w:kern w:val="0"/>
                <w:szCs w:val="21"/>
              </w:rPr>
            </w:pPr>
          </w:p>
        </w:tc>
        <w:tc>
          <w:tcPr>
            <w:tcW w:w="867" w:type="dxa"/>
            <w:vAlign w:val="center"/>
          </w:tcPr>
          <w:p w:rsidR="00981F9E" w:rsidRDefault="00981F9E" w:rsidP="00CB1309">
            <w:pPr>
              <w:widowControl/>
              <w:spacing w:line="280" w:lineRule="exact"/>
              <w:jc w:val="center"/>
              <w:rPr>
                <w:rFonts w:eastAsia="黑体"/>
                <w:kern w:val="0"/>
                <w:szCs w:val="21"/>
              </w:rPr>
            </w:pPr>
            <w:r>
              <w:rPr>
                <w:rFonts w:hint="eastAsia"/>
                <w:kern w:val="0"/>
                <w:szCs w:val="21"/>
              </w:rPr>
              <w:t>业务科室</w:t>
            </w:r>
          </w:p>
        </w:tc>
        <w:tc>
          <w:tcPr>
            <w:tcW w:w="7533" w:type="dxa"/>
            <w:gridSpan w:val="4"/>
            <w:vAlign w:val="center"/>
          </w:tcPr>
          <w:p w:rsidR="00981F9E" w:rsidRDefault="00981F9E" w:rsidP="00CB1309">
            <w:pPr>
              <w:widowControl/>
              <w:spacing w:line="280" w:lineRule="exact"/>
              <w:ind w:right="420"/>
              <w:jc w:val="right"/>
              <w:rPr>
                <w:kern w:val="0"/>
                <w:szCs w:val="21"/>
              </w:rPr>
            </w:pPr>
          </w:p>
          <w:p w:rsidR="00981F9E" w:rsidRDefault="00981F9E" w:rsidP="00CB1309">
            <w:pPr>
              <w:widowControl/>
              <w:spacing w:line="280" w:lineRule="exact"/>
              <w:ind w:right="420"/>
              <w:jc w:val="right"/>
              <w:rPr>
                <w:kern w:val="0"/>
                <w:szCs w:val="21"/>
              </w:rPr>
            </w:pPr>
          </w:p>
          <w:p w:rsidR="00981F9E" w:rsidRDefault="00981F9E" w:rsidP="00CB1309">
            <w:pPr>
              <w:widowControl/>
              <w:spacing w:line="280" w:lineRule="exact"/>
              <w:ind w:right="420"/>
              <w:jc w:val="right"/>
              <w:rPr>
                <w:kern w:val="0"/>
                <w:szCs w:val="21"/>
              </w:rPr>
            </w:pPr>
          </w:p>
          <w:p w:rsidR="00981F9E" w:rsidRDefault="00981F9E" w:rsidP="00CB1309">
            <w:pPr>
              <w:widowControl/>
              <w:spacing w:line="280" w:lineRule="exact"/>
              <w:ind w:right="420"/>
              <w:jc w:val="right"/>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rsidR="00981F9E" w:rsidRDefault="00981F9E" w:rsidP="00CB1309">
            <w:pPr>
              <w:widowControl/>
              <w:spacing w:line="280" w:lineRule="exact"/>
              <w:ind w:right="420"/>
              <w:jc w:val="right"/>
              <w:rPr>
                <w:kern w:val="0"/>
                <w:szCs w:val="21"/>
              </w:rPr>
            </w:pPr>
            <w:r>
              <w:rPr>
                <w:rFonts w:hint="eastAsia"/>
                <w:kern w:val="0"/>
                <w:szCs w:val="21"/>
              </w:rPr>
              <w:t>（盖章）</w:t>
            </w:r>
            <w:r>
              <w:rPr>
                <w:kern w:val="0"/>
                <w:szCs w:val="21"/>
              </w:rPr>
              <w:t xml:space="preserve">                                                       </w:t>
            </w:r>
          </w:p>
        </w:tc>
      </w:tr>
      <w:tr w:rsidR="00981F9E" w:rsidTr="00CB1309">
        <w:trPr>
          <w:trHeight w:val="3110"/>
          <w:jc w:val="center"/>
        </w:trPr>
        <w:tc>
          <w:tcPr>
            <w:tcW w:w="1240" w:type="dxa"/>
            <w:vMerge/>
            <w:vAlign w:val="center"/>
          </w:tcPr>
          <w:p w:rsidR="00981F9E" w:rsidRDefault="00981F9E" w:rsidP="00CB1309">
            <w:pPr>
              <w:widowControl/>
              <w:jc w:val="center"/>
              <w:rPr>
                <w:rFonts w:eastAsia="黑体"/>
                <w:kern w:val="0"/>
                <w:szCs w:val="21"/>
              </w:rPr>
            </w:pPr>
          </w:p>
        </w:tc>
        <w:tc>
          <w:tcPr>
            <w:tcW w:w="867" w:type="dxa"/>
            <w:vAlign w:val="center"/>
          </w:tcPr>
          <w:p w:rsidR="00981F9E" w:rsidRDefault="00981F9E" w:rsidP="00CB1309">
            <w:pPr>
              <w:ind w:firstLineChars="1950" w:firstLine="4095"/>
              <w:jc w:val="right"/>
              <w:rPr>
                <w:kern w:val="0"/>
                <w:sz w:val="24"/>
              </w:rPr>
            </w:pPr>
            <w:r>
              <w:rPr>
                <w:rFonts w:hint="eastAsia"/>
                <w:kern w:val="0"/>
                <w:szCs w:val="21"/>
              </w:rPr>
              <w:t>预预算科</w:t>
            </w:r>
          </w:p>
        </w:tc>
        <w:tc>
          <w:tcPr>
            <w:tcW w:w="7533" w:type="dxa"/>
            <w:gridSpan w:val="4"/>
            <w:vAlign w:val="center"/>
          </w:tcPr>
          <w:p w:rsidR="00981F9E" w:rsidRDefault="00981F9E" w:rsidP="00CB1309">
            <w:pPr>
              <w:widowControl/>
              <w:spacing w:line="280" w:lineRule="exact"/>
              <w:ind w:right="420"/>
              <w:jc w:val="right"/>
              <w:rPr>
                <w:kern w:val="0"/>
                <w:szCs w:val="21"/>
              </w:rPr>
            </w:pPr>
            <w:r>
              <w:rPr>
                <w:rFonts w:hint="eastAsia"/>
                <w:kern w:val="0"/>
                <w:szCs w:val="21"/>
              </w:rPr>
              <w:t xml:space="preserve">                                                                                </w:t>
            </w: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rsidR="00981F9E" w:rsidRDefault="00981F9E" w:rsidP="00CB1309">
            <w:pPr>
              <w:ind w:firstLineChars="1950" w:firstLine="4095"/>
              <w:jc w:val="right"/>
              <w:rPr>
                <w:kern w:val="0"/>
                <w:sz w:val="24"/>
              </w:rPr>
            </w:pPr>
            <w:r>
              <w:rPr>
                <w:rFonts w:hint="eastAsia"/>
                <w:kern w:val="0"/>
                <w:szCs w:val="21"/>
              </w:rPr>
              <w:t>（盖章）</w:t>
            </w:r>
          </w:p>
        </w:tc>
      </w:tr>
      <w:tr w:rsidR="00981F9E" w:rsidTr="00CB1309">
        <w:trPr>
          <w:trHeight w:val="3112"/>
          <w:jc w:val="center"/>
        </w:trPr>
        <w:tc>
          <w:tcPr>
            <w:tcW w:w="1240" w:type="dxa"/>
            <w:vMerge/>
            <w:vAlign w:val="center"/>
          </w:tcPr>
          <w:p w:rsidR="00981F9E" w:rsidRDefault="00981F9E" w:rsidP="00CB1309">
            <w:pPr>
              <w:widowControl/>
              <w:jc w:val="center"/>
              <w:rPr>
                <w:rFonts w:eastAsia="黑体"/>
                <w:kern w:val="0"/>
                <w:szCs w:val="21"/>
              </w:rPr>
            </w:pPr>
          </w:p>
        </w:tc>
        <w:tc>
          <w:tcPr>
            <w:tcW w:w="867" w:type="dxa"/>
            <w:vAlign w:val="center"/>
          </w:tcPr>
          <w:p w:rsidR="00981F9E" w:rsidRDefault="00981F9E" w:rsidP="00CB1309">
            <w:pPr>
              <w:ind w:firstLineChars="1950" w:firstLine="4095"/>
              <w:jc w:val="center"/>
              <w:rPr>
                <w:kern w:val="0"/>
                <w:sz w:val="24"/>
              </w:rPr>
            </w:pPr>
            <w:r>
              <w:rPr>
                <w:rFonts w:hint="eastAsia"/>
                <w:kern w:val="0"/>
                <w:szCs w:val="21"/>
              </w:rPr>
              <w:t>绩绩效评价科</w:t>
            </w:r>
          </w:p>
        </w:tc>
        <w:tc>
          <w:tcPr>
            <w:tcW w:w="7533" w:type="dxa"/>
            <w:gridSpan w:val="4"/>
            <w:vAlign w:val="center"/>
          </w:tcPr>
          <w:p w:rsidR="00981F9E" w:rsidRDefault="00981F9E" w:rsidP="00CB1309">
            <w:pPr>
              <w:widowControl/>
              <w:spacing w:line="280" w:lineRule="exact"/>
              <w:ind w:right="420"/>
              <w:jc w:val="center"/>
              <w:rPr>
                <w:kern w:val="0"/>
                <w:szCs w:val="21"/>
              </w:rPr>
            </w:pPr>
            <w:r>
              <w:rPr>
                <w:rFonts w:hint="eastAsia"/>
                <w:kern w:val="0"/>
                <w:szCs w:val="21"/>
              </w:rPr>
              <w:t xml:space="preserve">                                                         </w:t>
            </w:r>
          </w:p>
          <w:p w:rsidR="00981F9E" w:rsidRDefault="00981F9E" w:rsidP="00CB1309">
            <w:pPr>
              <w:widowControl/>
              <w:spacing w:line="280" w:lineRule="exact"/>
              <w:ind w:right="420"/>
              <w:jc w:val="right"/>
              <w:rPr>
                <w:kern w:val="0"/>
                <w:szCs w:val="21"/>
              </w:rPr>
            </w:pPr>
            <w:r>
              <w:rPr>
                <w:rFonts w:hint="eastAsia"/>
                <w:kern w:val="0"/>
                <w:szCs w:val="21"/>
              </w:rPr>
              <w:t xml:space="preserve"> </w:t>
            </w: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rsidR="00981F9E" w:rsidRDefault="00981F9E" w:rsidP="00CB1309">
            <w:pPr>
              <w:ind w:firstLineChars="1950" w:firstLine="4095"/>
              <w:jc w:val="right"/>
              <w:rPr>
                <w:kern w:val="0"/>
                <w:sz w:val="24"/>
              </w:rPr>
            </w:pPr>
            <w:r>
              <w:rPr>
                <w:rFonts w:hint="eastAsia"/>
                <w:kern w:val="0"/>
                <w:szCs w:val="21"/>
              </w:rPr>
              <w:t>（盖章）</w:t>
            </w:r>
          </w:p>
        </w:tc>
      </w:tr>
    </w:tbl>
    <w:p w:rsidR="00981F9E" w:rsidRDefault="00981F9E" w:rsidP="00981F9E">
      <w:pPr>
        <w:widowControl/>
        <w:ind w:firstLineChars="150" w:firstLine="315"/>
        <w:jc w:val="left"/>
        <w:rPr>
          <w:kern w:val="0"/>
          <w:szCs w:val="21"/>
        </w:rPr>
      </w:pPr>
      <w:r>
        <w:rPr>
          <w:kern w:val="0"/>
          <w:szCs w:val="21"/>
        </w:rPr>
        <w:t xml:space="preserve"> </w:t>
      </w:r>
    </w:p>
    <w:p w:rsidR="007F1F55" w:rsidRDefault="007F1F55" w:rsidP="007F1F55">
      <w:pPr>
        <w:widowControl/>
        <w:ind w:firstLineChars="150" w:firstLine="315"/>
        <w:jc w:val="left"/>
        <w:rPr>
          <w:kern w:val="0"/>
          <w:szCs w:val="21"/>
        </w:rPr>
      </w:pPr>
      <w:r>
        <w:rPr>
          <w:rFonts w:hint="eastAsia"/>
          <w:kern w:val="0"/>
          <w:szCs w:val="21"/>
        </w:rPr>
        <w:t>填报人：曾斌</w:t>
      </w:r>
      <w:r>
        <w:rPr>
          <w:kern w:val="0"/>
          <w:szCs w:val="21"/>
        </w:rPr>
        <w:t xml:space="preserve">             </w:t>
      </w:r>
      <w:r>
        <w:rPr>
          <w:rFonts w:hint="eastAsia"/>
          <w:kern w:val="0"/>
          <w:szCs w:val="21"/>
        </w:rPr>
        <w:t>联系电话：</w:t>
      </w:r>
      <w:r>
        <w:rPr>
          <w:rFonts w:hint="eastAsia"/>
          <w:kern w:val="0"/>
          <w:szCs w:val="21"/>
        </w:rPr>
        <w:t>13787317451</w:t>
      </w:r>
      <w:r>
        <w:rPr>
          <w:kern w:val="0"/>
          <w:szCs w:val="21"/>
        </w:rPr>
        <w:t xml:space="preserve">           </w:t>
      </w:r>
      <w:r>
        <w:rPr>
          <w:rFonts w:hint="eastAsia"/>
          <w:kern w:val="0"/>
          <w:szCs w:val="21"/>
        </w:rPr>
        <w:t>填报日期：</w:t>
      </w:r>
      <w:r w:rsidR="007B58D1">
        <w:rPr>
          <w:rFonts w:hint="eastAsia"/>
          <w:kern w:val="0"/>
          <w:szCs w:val="21"/>
        </w:rPr>
        <w:t>201</w:t>
      </w:r>
      <w:r w:rsidR="00CA5D31">
        <w:rPr>
          <w:rFonts w:hint="eastAsia"/>
          <w:kern w:val="0"/>
          <w:szCs w:val="21"/>
        </w:rPr>
        <w:t>9.</w:t>
      </w:r>
      <w:r w:rsidR="00773E10">
        <w:rPr>
          <w:rFonts w:hint="eastAsia"/>
          <w:kern w:val="0"/>
          <w:szCs w:val="21"/>
        </w:rPr>
        <w:t>1.30</w:t>
      </w:r>
    </w:p>
    <w:p w:rsidR="00981F9E" w:rsidRDefault="00981F9E" w:rsidP="00981F9E">
      <w:pPr>
        <w:widowControl/>
        <w:spacing w:line="540" w:lineRule="exact"/>
        <w:ind w:left="93"/>
        <w:jc w:val="left"/>
        <w:rPr>
          <w:rFonts w:eastAsia="黑体"/>
          <w:kern w:val="0"/>
          <w:sz w:val="32"/>
          <w:szCs w:val="32"/>
        </w:rPr>
      </w:pPr>
      <w:r>
        <w:rPr>
          <w:kern w:val="0"/>
          <w:szCs w:val="21"/>
        </w:rPr>
        <w:br w:type="page"/>
      </w:r>
    </w:p>
    <w:p w:rsidR="00981F9E" w:rsidRDefault="00981F9E" w:rsidP="00981F9E">
      <w:pPr>
        <w:spacing w:line="540" w:lineRule="exact"/>
        <w:jc w:val="center"/>
        <w:rPr>
          <w:rFonts w:eastAsia="方正小标宋_GBK"/>
          <w:sz w:val="36"/>
          <w:szCs w:val="36"/>
        </w:rPr>
      </w:pPr>
      <w:r>
        <w:rPr>
          <w:rFonts w:eastAsia="方正小标宋_GBK"/>
          <w:sz w:val="36"/>
          <w:szCs w:val="36"/>
        </w:rPr>
        <w:lastRenderedPageBreak/>
        <w:t>《部门整体支出绩效目标申报表》填报说明</w:t>
      </w:r>
    </w:p>
    <w:p w:rsidR="00981F9E" w:rsidRDefault="00981F9E" w:rsidP="00981F9E">
      <w:pPr>
        <w:spacing w:line="540" w:lineRule="exact"/>
        <w:jc w:val="center"/>
        <w:rPr>
          <w:rFonts w:eastAsia="仿宋_GB2312"/>
          <w:b/>
          <w:bCs/>
          <w:sz w:val="32"/>
          <w:szCs w:val="32"/>
        </w:rPr>
      </w:pPr>
      <w:r>
        <w:rPr>
          <w:rFonts w:eastAsia="仿宋_GB2312"/>
          <w:b/>
          <w:bCs/>
          <w:sz w:val="32"/>
          <w:szCs w:val="32"/>
        </w:rPr>
        <w:t xml:space="preserve"> </w:t>
      </w:r>
    </w:p>
    <w:p w:rsidR="00981F9E" w:rsidRDefault="00981F9E" w:rsidP="00981F9E">
      <w:pPr>
        <w:spacing w:line="600" w:lineRule="exact"/>
        <w:ind w:firstLineChars="196" w:firstLine="627"/>
        <w:rPr>
          <w:rFonts w:eastAsia="黑体"/>
          <w:sz w:val="32"/>
          <w:szCs w:val="32"/>
        </w:rPr>
      </w:pPr>
      <w:r>
        <w:rPr>
          <w:rFonts w:eastAsia="黑体" w:hint="eastAsia"/>
          <w:sz w:val="32"/>
          <w:szCs w:val="32"/>
        </w:rPr>
        <w:t>一、基本信息</w:t>
      </w:r>
    </w:p>
    <w:p w:rsidR="00981F9E" w:rsidRDefault="00981F9E" w:rsidP="00981F9E">
      <w:pPr>
        <w:spacing w:line="600" w:lineRule="exact"/>
        <w:ind w:firstLineChars="200" w:firstLine="640"/>
        <w:rPr>
          <w:rFonts w:eastAsia="仿宋_GB2312"/>
          <w:color w:val="000000"/>
          <w:kern w:val="0"/>
          <w:sz w:val="32"/>
          <w:szCs w:val="32"/>
        </w:rPr>
      </w:pPr>
      <w:r>
        <w:rPr>
          <w:rFonts w:eastAsia="仿宋_GB2312"/>
          <w:color w:val="000000"/>
          <w:kern w:val="0"/>
          <w:sz w:val="32"/>
          <w:szCs w:val="32"/>
        </w:rPr>
        <w:t>1</w:t>
      </w:r>
      <w:r>
        <w:rPr>
          <w:rFonts w:ascii="仿宋_GB2312" w:eastAsia="仿宋_GB2312" w:hint="eastAsia"/>
          <w:color w:val="000000"/>
          <w:kern w:val="0"/>
          <w:sz w:val="32"/>
          <w:szCs w:val="32"/>
        </w:rPr>
        <w:t>、年度：填写编制部门预算所属的年份。如</w:t>
      </w:r>
      <w:r>
        <w:rPr>
          <w:rFonts w:eastAsia="仿宋_GB2312"/>
          <w:color w:val="000000"/>
          <w:kern w:val="0"/>
          <w:sz w:val="32"/>
          <w:szCs w:val="32"/>
        </w:rPr>
        <w:t>2013</w:t>
      </w:r>
      <w:r>
        <w:rPr>
          <w:rFonts w:ascii="仿宋_GB2312" w:eastAsia="仿宋_GB2312" w:hint="eastAsia"/>
          <w:color w:val="000000"/>
          <w:kern w:val="0"/>
          <w:sz w:val="32"/>
          <w:szCs w:val="32"/>
        </w:rPr>
        <w:t>年编制</w:t>
      </w:r>
      <w:r>
        <w:rPr>
          <w:rFonts w:eastAsia="仿宋_GB2312"/>
          <w:color w:val="000000"/>
          <w:kern w:val="0"/>
          <w:sz w:val="32"/>
          <w:szCs w:val="32"/>
        </w:rPr>
        <w:t>2014</w:t>
      </w:r>
      <w:r>
        <w:rPr>
          <w:rFonts w:ascii="仿宋_GB2312" w:eastAsia="仿宋_GB2312" w:hint="eastAsia"/>
          <w:color w:val="000000"/>
          <w:kern w:val="0"/>
          <w:sz w:val="32"/>
          <w:szCs w:val="32"/>
        </w:rPr>
        <w:t>年部门预算，填写</w:t>
      </w:r>
      <w:r>
        <w:rPr>
          <w:rFonts w:eastAsia="仿宋_GB2312"/>
          <w:color w:val="000000"/>
          <w:kern w:val="0"/>
          <w:sz w:val="32"/>
          <w:szCs w:val="32"/>
        </w:rPr>
        <w:t>“2014</w:t>
      </w:r>
      <w:r>
        <w:rPr>
          <w:rFonts w:ascii="仿宋_GB2312" w:eastAsia="仿宋_GB2312" w:hint="eastAsia"/>
          <w:color w:val="000000"/>
          <w:kern w:val="0"/>
          <w:sz w:val="32"/>
          <w:szCs w:val="32"/>
        </w:rPr>
        <w:t>年</w:t>
      </w:r>
      <w:r>
        <w:rPr>
          <w:rFonts w:eastAsia="仿宋_GB2312"/>
          <w:color w:val="000000"/>
          <w:kern w:val="0"/>
          <w:sz w:val="32"/>
          <w:szCs w:val="32"/>
        </w:rPr>
        <w:t>”</w:t>
      </w:r>
      <w:r>
        <w:rPr>
          <w:rFonts w:ascii="仿宋_GB2312" w:eastAsia="仿宋_GB2312" w:hint="eastAsia"/>
          <w:color w:val="000000"/>
          <w:kern w:val="0"/>
          <w:sz w:val="32"/>
          <w:szCs w:val="32"/>
        </w:rPr>
        <w:t>。</w:t>
      </w:r>
    </w:p>
    <w:p w:rsidR="00981F9E" w:rsidRDefault="00981F9E" w:rsidP="00981F9E">
      <w:pPr>
        <w:spacing w:line="600" w:lineRule="exact"/>
        <w:ind w:firstLineChars="200" w:firstLine="640"/>
        <w:rPr>
          <w:rFonts w:eastAsia="仿宋_GB2312"/>
          <w:color w:val="000000"/>
          <w:kern w:val="0"/>
          <w:sz w:val="32"/>
          <w:szCs w:val="32"/>
        </w:rPr>
      </w:pPr>
      <w:r>
        <w:rPr>
          <w:sz w:val="32"/>
          <w:szCs w:val="32"/>
        </w:rPr>
        <w:t>2</w:t>
      </w:r>
      <w:r>
        <w:rPr>
          <w:rFonts w:ascii="宋体" w:hAnsi="宋体" w:hint="eastAsia"/>
          <w:sz w:val="32"/>
          <w:szCs w:val="32"/>
        </w:rPr>
        <w:t>、</w:t>
      </w:r>
      <w:r>
        <w:rPr>
          <w:rFonts w:eastAsia="仿宋_GB2312" w:hint="eastAsia"/>
          <w:color w:val="000000"/>
          <w:kern w:val="0"/>
          <w:sz w:val="32"/>
          <w:szCs w:val="32"/>
        </w:rPr>
        <w:t>填报单位（盖章）：加盖填报单位公章。</w:t>
      </w:r>
    </w:p>
    <w:p w:rsidR="00981F9E" w:rsidRDefault="00981F9E" w:rsidP="00981F9E">
      <w:pPr>
        <w:spacing w:line="600" w:lineRule="exact"/>
        <w:ind w:firstLineChars="200" w:firstLine="640"/>
        <w:rPr>
          <w:rFonts w:eastAsia="仿宋_GB2312"/>
          <w:color w:val="000000"/>
          <w:kern w:val="0"/>
          <w:sz w:val="32"/>
          <w:szCs w:val="32"/>
        </w:rPr>
      </w:pPr>
      <w:r>
        <w:rPr>
          <w:rFonts w:eastAsia="仿宋_GB2312"/>
          <w:color w:val="000000"/>
          <w:kern w:val="0"/>
          <w:sz w:val="32"/>
          <w:szCs w:val="32"/>
        </w:rPr>
        <w:t>3</w:t>
      </w:r>
      <w:r>
        <w:rPr>
          <w:rFonts w:ascii="仿宋_GB2312" w:eastAsia="仿宋_GB2312" w:hint="eastAsia"/>
          <w:color w:val="000000"/>
          <w:kern w:val="0"/>
          <w:sz w:val="32"/>
          <w:szCs w:val="32"/>
        </w:rPr>
        <w:t>、年度预算申请：填写部门年度预算资金总额，并按收入</w:t>
      </w:r>
      <w:r>
        <w:rPr>
          <w:rFonts w:eastAsia="仿宋_GB2312" w:hint="eastAsia"/>
          <w:color w:val="000000"/>
          <w:kern w:val="0"/>
          <w:sz w:val="32"/>
          <w:szCs w:val="32"/>
        </w:rPr>
        <w:t>预算和支出预算分别填写。</w:t>
      </w:r>
    </w:p>
    <w:p w:rsidR="00981F9E" w:rsidRDefault="00981F9E" w:rsidP="00981F9E">
      <w:pPr>
        <w:spacing w:line="600" w:lineRule="exact"/>
        <w:ind w:firstLineChars="200" w:firstLine="640"/>
        <w:rPr>
          <w:rFonts w:eastAsia="仿宋_GB2312"/>
          <w:color w:val="000000"/>
          <w:kern w:val="0"/>
          <w:sz w:val="32"/>
          <w:szCs w:val="32"/>
        </w:rPr>
      </w:pPr>
      <w:r>
        <w:rPr>
          <w:rFonts w:eastAsia="仿宋_GB2312"/>
          <w:color w:val="000000"/>
          <w:kern w:val="0"/>
          <w:sz w:val="32"/>
          <w:szCs w:val="32"/>
        </w:rPr>
        <w:t>4</w:t>
      </w:r>
      <w:r>
        <w:rPr>
          <w:rFonts w:ascii="仿宋_GB2312" w:eastAsia="仿宋_GB2312" w:hint="eastAsia"/>
          <w:color w:val="000000"/>
          <w:kern w:val="0"/>
          <w:sz w:val="32"/>
          <w:szCs w:val="32"/>
        </w:rPr>
        <w:t>、部门职能职责概述：</w:t>
      </w:r>
      <w:r>
        <w:rPr>
          <w:rFonts w:eastAsia="仿宋_GB2312" w:hint="eastAsia"/>
          <w:sz w:val="32"/>
          <w:szCs w:val="32"/>
        </w:rPr>
        <w:t>简要描述本部门的主要职能职责。</w:t>
      </w:r>
    </w:p>
    <w:p w:rsidR="00981F9E" w:rsidRDefault="00981F9E" w:rsidP="00981F9E">
      <w:pPr>
        <w:spacing w:line="600" w:lineRule="exact"/>
        <w:ind w:firstLineChars="200" w:firstLine="640"/>
        <w:rPr>
          <w:rFonts w:eastAsia="黑体"/>
          <w:color w:val="000000"/>
          <w:kern w:val="0"/>
          <w:sz w:val="32"/>
          <w:szCs w:val="32"/>
        </w:rPr>
      </w:pPr>
      <w:r>
        <w:rPr>
          <w:rFonts w:eastAsia="黑体" w:hint="eastAsia"/>
          <w:color w:val="000000"/>
          <w:kern w:val="0"/>
          <w:sz w:val="32"/>
          <w:szCs w:val="32"/>
        </w:rPr>
        <w:t>二、整体绩效目标</w:t>
      </w:r>
    </w:p>
    <w:p w:rsidR="00981F9E" w:rsidRDefault="00981F9E" w:rsidP="00981F9E">
      <w:pPr>
        <w:spacing w:line="600" w:lineRule="exact"/>
        <w:ind w:firstLineChars="200" w:firstLine="640"/>
        <w:rPr>
          <w:rFonts w:eastAsia="仿宋_GB2312"/>
          <w:sz w:val="32"/>
          <w:szCs w:val="32"/>
        </w:rPr>
      </w:pPr>
      <w:r>
        <w:rPr>
          <w:rFonts w:eastAsia="仿宋_GB2312" w:hint="eastAsia"/>
          <w:sz w:val="32"/>
          <w:szCs w:val="32"/>
        </w:rPr>
        <w:t>预算部门根据各级党委政府下达的工作任务及本部门发展规划，描述年度内部门使用预算资金达到的产出和效果。</w:t>
      </w:r>
    </w:p>
    <w:p w:rsidR="00981F9E" w:rsidRDefault="00981F9E" w:rsidP="00981F9E">
      <w:pPr>
        <w:spacing w:line="600" w:lineRule="exact"/>
        <w:ind w:firstLineChars="200" w:firstLine="640"/>
        <w:rPr>
          <w:rFonts w:eastAsia="黑体"/>
          <w:color w:val="000000"/>
          <w:kern w:val="0"/>
          <w:sz w:val="32"/>
          <w:szCs w:val="32"/>
        </w:rPr>
      </w:pPr>
      <w:r>
        <w:rPr>
          <w:rFonts w:eastAsia="黑体" w:hint="eastAsia"/>
          <w:color w:val="000000"/>
          <w:kern w:val="0"/>
          <w:sz w:val="32"/>
          <w:szCs w:val="32"/>
        </w:rPr>
        <w:t>三、部门整体支出年度绩效指标</w:t>
      </w:r>
    </w:p>
    <w:p w:rsidR="00981F9E" w:rsidRDefault="00981F9E" w:rsidP="00981F9E">
      <w:pPr>
        <w:spacing w:line="600" w:lineRule="exact"/>
        <w:ind w:firstLineChars="200" w:firstLine="640"/>
        <w:rPr>
          <w:rFonts w:eastAsia="仿宋_GB2312"/>
          <w:color w:val="000000"/>
          <w:kern w:val="0"/>
          <w:sz w:val="32"/>
          <w:szCs w:val="32"/>
        </w:rPr>
      </w:pPr>
      <w:r>
        <w:rPr>
          <w:rFonts w:eastAsia="仿宋_GB2312" w:hint="eastAsia"/>
          <w:color w:val="000000"/>
          <w:kern w:val="0"/>
          <w:sz w:val="32"/>
          <w:szCs w:val="32"/>
        </w:rPr>
        <w:t>部门整体支出年度绩效指标是对预算部门整体支出绩效目标的细化和量化，主要包括：</w:t>
      </w:r>
    </w:p>
    <w:p w:rsidR="00981F9E" w:rsidRDefault="00981F9E" w:rsidP="00981F9E">
      <w:pPr>
        <w:spacing w:line="600" w:lineRule="exact"/>
        <w:ind w:firstLineChars="200" w:firstLine="640"/>
        <w:rPr>
          <w:rFonts w:eastAsia="仿宋_GB2312"/>
          <w:color w:val="000000"/>
          <w:kern w:val="0"/>
          <w:sz w:val="32"/>
          <w:szCs w:val="32"/>
        </w:rPr>
      </w:pPr>
      <w:r>
        <w:rPr>
          <w:rFonts w:eastAsia="仿宋_GB2312"/>
          <w:color w:val="000000"/>
          <w:kern w:val="0"/>
          <w:sz w:val="32"/>
          <w:szCs w:val="32"/>
        </w:rPr>
        <w:t>1</w:t>
      </w:r>
      <w:r>
        <w:rPr>
          <w:rFonts w:ascii="仿宋_GB2312" w:eastAsia="仿宋_GB2312" w:hint="eastAsia"/>
          <w:color w:val="000000"/>
          <w:kern w:val="0"/>
          <w:sz w:val="32"/>
          <w:szCs w:val="32"/>
        </w:rPr>
        <w:t>、产出指标：反映部门根据既定目标计划完成的产品和服务情况。可进一步细分为：数量指标，反映部门计划完成的产品或服务数量；质量指标，反映部门计划提供产品或服务达到的标准、水平和效果；时效指标，反映部门计划提供产品或服务的及时程度和效率情况；成本指标，反映部门计划提供产品或服务所需成本。</w:t>
      </w:r>
    </w:p>
    <w:p w:rsidR="00981F9E" w:rsidRDefault="00981F9E" w:rsidP="00981F9E">
      <w:pPr>
        <w:spacing w:line="600" w:lineRule="exact"/>
        <w:ind w:firstLineChars="200" w:firstLine="640"/>
        <w:rPr>
          <w:rFonts w:eastAsia="仿宋_GB2312"/>
          <w:color w:val="000000"/>
          <w:kern w:val="0"/>
          <w:sz w:val="32"/>
          <w:szCs w:val="32"/>
        </w:rPr>
      </w:pPr>
      <w:r>
        <w:rPr>
          <w:rFonts w:eastAsia="仿宋_GB2312"/>
          <w:color w:val="000000"/>
          <w:kern w:val="0"/>
          <w:sz w:val="32"/>
          <w:szCs w:val="32"/>
        </w:rPr>
        <w:t>2</w:t>
      </w:r>
      <w:r>
        <w:rPr>
          <w:rFonts w:ascii="仿宋_GB2312" w:eastAsia="仿宋_GB2312" w:hint="eastAsia"/>
          <w:color w:val="000000"/>
          <w:kern w:val="0"/>
          <w:sz w:val="32"/>
          <w:szCs w:val="32"/>
        </w:rPr>
        <w:t>、效益指标：反映与既定绩效目标相关的、部门整体</w:t>
      </w:r>
      <w:r>
        <w:rPr>
          <w:rFonts w:ascii="仿宋_GB2312" w:eastAsia="仿宋_GB2312" w:hint="eastAsia"/>
          <w:color w:val="000000"/>
          <w:kern w:val="0"/>
          <w:sz w:val="32"/>
          <w:szCs w:val="32"/>
        </w:rPr>
        <w:lastRenderedPageBreak/>
        <w:t>支出预期结果的实现程度和影响，包括经济效益指标、社会效益指标、生态效益指标、可持续影响指标、</w:t>
      </w:r>
      <w:r>
        <w:rPr>
          <w:rFonts w:eastAsia="仿宋_GB2312" w:hint="eastAsia"/>
          <w:sz w:val="32"/>
          <w:szCs w:val="32"/>
        </w:rPr>
        <w:t>社会公众或服务对象满意度指标</w:t>
      </w:r>
      <w:r>
        <w:rPr>
          <w:rFonts w:eastAsia="仿宋_GB2312" w:hint="eastAsia"/>
          <w:color w:val="000000"/>
          <w:kern w:val="0"/>
          <w:sz w:val="32"/>
          <w:szCs w:val="32"/>
        </w:rPr>
        <w:t>等。</w:t>
      </w:r>
    </w:p>
    <w:p w:rsidR="00981F9E" w:rsidRDefault="00981F9E" w:rsidP="00981F9E">
      <w:pPr>
        <w:spacing w:line="600" w:lineRule="exact"/>
        <w:ind w:firstLineChars="200" w:firstLine="640"/>
        <w:rPr>
          <w:rFonts w:eastAsia="仿宋_GB2312"/>
          <w:color w:val="000000"/>
          <w:kern w:val="0"/>
          <w:sz w:val="32"/>
          <w:szCs w:val="32"/>
        </w:rPr>
      </w:pPr>
      <w:r>
        <w:rPr>
          <w:rFonts w:eastAsia="仿宋_GB2312"/>
          <w:color w:val="000000"/>
          <w:kern w:val="0"/>
          <w:sz w:val="32"/>
          <w:szCs w:val="32"/>
        </w:rPr>
        <w:t>3</w:t>
      </w:r>
      <w:r>
        <w:rPr>
          <w:rFonts w:ascii="仿宋_GB2312" w:eastAsia="仿宋_GB2312" w:hint="eastAsia"/>
          <w:color w:val="000000"/>
          <w:kern w:val="0"/>
          <w:sz w:val="32"/>
          <w:szCs w:val="32"/>
        </w:rPr>
        <w:t>、实际操作中确定的部门整体支出绩效指标具体内容，各部门可根据预算绩效管理工作的需要，在上述指标中选取或做另行补充。</w:t>
      </w:r>
    </w:p>
    <w:p w:rsidR="00981F9E" w:rsidRDefault="00981F9E" w:rsidP="00981F9E">
      <w:pPr>
        <w:rPr>
          <w:szCs w:val="21"/>
        </w:rPr>
      </w:pPr>
      <w:r>
        <w:rPr>
          <w:szCs w:val="21"/>
        </w:rPr>
        <w:t xml:space="preserve"> </w:t>
      </w:r>
    </w:p>
    <w:p w:rsidR="00981F9E" w:rsidRDefault="00981F9E" w:rsidP="00981F9E"/>
    <w:p w:rsidR="00981F9E" w:rsidRDefault="00981F9E" w:rsidP="00981F9E"/>
    <w:p w:rsidR="00434209" w:rsidRPr="00981F9E" w:rsidRDefault="00434209"/>
    <w:sectPr w:rsidR="00434209" w:rsidRPr="00981F9E" w:rsidSect="00B5114B">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41905" w:rsidRDefault="00841905" w:rsidP="000C78A1">
      <w:r>
        <w:separator/>
      </w:r>
    </w:p>
  </w:endnote>
  <w:endnote w:type="continuationSeparator" w:id="1">
    <w:p w:rsidR="00841905" w:rsidRDefault="00841905" w:rsidP="000C78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41905" w:rsidRDefault="00841905" w:rsidP="000C78A1">
      <w:r>
        <w:separator/>
      </w:r>
    </w:p>
  </w:footnote>
  <w:footnote w:type="continuationSeparator" w:id="1">
    <w:p w:rsidR="00841905" w:rsidRDefault="00841905" w:rsidP="000C78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81F9E"/>
    <w:rsid w:val="000C78A1"/>
    <w:rsid w:val="000F427B"/>
    <w:rsid w:val="00312104"/>
    <w:rsid w:val="00434209"/>
    <w:rsid w:val="004A3A3D"/>
    <w:rsid w:val="00553794"/>
    <w:rsid w:val="006608A1"/>
    <w:rsid w:val="00773E10"/>
    <w:rsid w:val="007B58D1"/>
    <w:rsid w:val="007F1F55"/>
    <w:rsid w:val="00841905"/>
    <w:rsid w:val="00981F9E"/>
    <w:rsid w:val="00B5114B"/>
    <w:rsid w:val="00CA5D31"/>
    <w:rsid w:val="00E0581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1F9E"/>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C78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C78A1"/>
    <w:rPr>
      <w:rFonts w:ascii="Times New Roman" w:eastAsia="宋体" w:hAnsi="Times New Roman" w:cs="Times New Roman"/>
      <w:sz w:val="18"/>
      <w:szCs w:val="18"/>
    </w:rPr>
  </w:style>
  <w:style w:type="paragraph" w:styleId="a4">
    <w:name w:val="footer"/>
    <w:basedOn w:val="a"/>
    <w:link w:val="Char0"/>
    <w:uiPriority w:val="99"/>
    <w:semiHidden/>
    <w:unhideWhenUsed/>
    <w:rsid w:val="000C78A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C78A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244</Words>
  <Characters>1391</Characters>
  <Application>Microsoft Office Word</Application>
  <DocSecurity>0</DocSecurity>
  <Lines>11</Lines>
  <Paragraphs>3</Paragraphs>
  <ScaleCrop>false</ScaleCrop>
  <Company>Microsoft</Company>
  <LinksUpToDate>false</LinksUpToDate>
  <CharactersWithSpaces>1632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4</cp:revision>
  <cp:lastPrinted>2019-03-20T01:50:00Z</cp:lastPrinted>
  <dcterms:created xsi:type="dcterms:W3CDTF">2019-03-20T01:42:00Z</dcterms:created>
  <dcterms:modified xsi:type="dcterms:W3CDTF">2019-03-20T02:00:00Z</dcterms:modified>
</cp:coreProperties>
</file>